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8A95" w14:textId="77777777" w:rsidR="00D06F69" w:rsidRDefault="00D06F69" w:rsidP="00D06F69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C61630"/>
          <w:sz w:val="18"/>
          <w:szCs w:val="18"/>
        </w:rPr>
        <w:t>Экологиялық</w:t>
      </w:r>
      <w:proofErr w:type="spellEnd"/>
      <w:r>
        <w:rPr>
          <w:rFonts w:ascii="Tahoma" w:hAnsi="Tahoma" w:cs="Tahoma"/>
          <w:b/>
          <w:bCs/>
          <w:color w:val="C61630"/>
          <w:sz w:val="18"/>
          <w:szCs w:val="18"/>
        </w:rPr>
        <w:t xml:space="preserve"> бюллетень</w:t>
      </w:r>
    </w:p>
    <w:p w14:paraId="55D87774" w14:textId="5CD19EE1" w:rsidR="00D06F69" w:rsidRDefault="00D06F69" w:rsidP="00D06F69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202</w:t>
      </w:r>
      <w:r w:rsidR="00777E2F" w:rsidRPr="00777E2F">
        <w:rPr>
          <w:rFonts w:ascii="Arial" w:hAnsi="Arial" w:cs="Arial"/>
          <w:b/>
          <w:bCs/>
          <w:caps/>
          <w:color w:val="235B9E"/>
          <w:sz w:val="18"/>
          <w:szCs w:val="18"/>
        </w:rPr>
        <w:t>6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ЖЫЛҒЫ </w:t>
      </w:r>
      <w:r w:rsidR="00777E2F" w:rsidRPr="00777E2F">
        <w:rPr>
          <w:rFonts w:ascii="Arial" w:hAnsi="Arial" w:cs="Arial"/>
          <w:b/>
          <w:bCs/>
          <w:caps/>
          <w:color w:val="235B9E"/>
          <w:sz w:val="18"/>
          <w:szCs w:val="18"/>
        </w:rPr>
        <w:t>1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-ТОҚСАНДА «ҮМЗ» АҚ ОРНАЛАСҚАН АУДАНДА АТМОСФЕРА АУАСЫНЫҢ ЛАСТАНУЫ ТУРАЛЫ ДЕРЕКТЕР</w:t>
      </w:r>
    </w:p>
    <w:tbl>
      <w:tblPr>
        <w:tblW w:w="4850" w:type="pct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54"/>
        <w:gridCol w:w="884"/>
        <w:gridCol w:w="1084"/>
        <w:gridCol w:w="731"/>
        <w:gridCol w:w="1592"/>
        <w:gridCol w:w="466"/>
        <w:gridCol w:w="1327"/>
        <w:gridCol w:w="644"/>
        <w:gridCol w:w="1096"/>
      </w:tblGrid>
      <w:tr w:rsidR="00D06F69" w14:paraId="31EE7A3C" w14:textId="77777777" w:rsidTr="006B7875">
        <w:trPr>
          <w:trHeight w:val="517"/>
          <w:jc w:val="center"/>
        </w:trPr>
        <w:tc>
          <w:tcPr>
            <w:tcW w:w="209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B8AC2" w14:textId="77777777" w:rsidR="00D06F69" w:rsidRDefault="00D06F6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Бақылау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аймағы</w:t>
            </w:r>
            <w:proofErr w:type="spellEnd"/>
          </w:p>
        </w:tc>
        <w:tc>
          <w:tcPr>
            <w:tcW w:w="7949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72AB6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Атмосфераның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жерге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жақын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қабатындағы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ластаушы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заттардың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орташа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тоқсандық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мөлшері</w:t>
            </w:r>
            <w:proofErr w:type="spellEnd"/>
          </w:p>
        </w:tc>
      </w:tr>
      <w:tr w:rsidR="00D06F69" w14:paraId="602778F8" w14:textId="77777777" w:rsidTr="00777E2F">
        <w:trPr>
          <w:trHeight w:val="517"/>
          <w:jc w:val="center"/>
        </w:trPr>
        <w:tc>
          <w:tcPr>
            <w:tcW w:w="209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4D41BDA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949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83D3BAE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06F69" w14:paraId="16E6940B" w14:textId="77777777" w:rsidTr="006B7875">
        <w:trPr>
          <w:jc w:val="center"/>
        </w:trPr>
        <w:tc>
          <w:tcPr>
            <w:tcW w:w="209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558BE8C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2F5C0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Бериллий 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3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A8803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Альфа-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белсенді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аэрозольдердің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көлемді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белсенділігі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(АКБ)</w:t>
            </w:r>
          </w:p>
        </w:tc>
        <w:tc>
          <w:tcPr>
            <w:tcW w:w="182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0BCF2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Фторлы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сутек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(HF)</w:t>
            </w:r>
          </w:p>
        </w:tc>
        <w:tc>
          <w:tcPr>
            <w:tcW w:w="176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D724B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диоксиді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(NO2)</w:t>
            </w:r>
          </w:p>
        </w:tc>
      </w:tr>
      <w:tr w:rsidR="00777E2F" w14:paraId="18CB7F4F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A39F2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«ҮМЗ» АҚ </w:t>
            </w:r>
            <w:proofErr w:type="spellStart"/>
            <w:r>
              <w:rPr>
                <w:color w:val="333333"/>
                <w:sz w:val="18"/>
                <w:szCs w:val="18"/>
              </w:rPr>
              <w:t>санитарлық-қорғалған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аймағында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1DCB7C" w14:textId="56A2D9E9" w:rsidR="00777E2F" w:rsidRPr="00B60555" w:rsidRDefault="00777E2F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0,0094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43455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86403" w14:textId="27E68B09" w:rsidR="00777E2F" w:rsidRPr="00B60555" w:rsidRDefault="00777E2F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1BDB4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276A78" w14:textId="3B90277F" w:rsidR="00777E2F" w:rsidRPr="00873E0B" w:rsidRDefault="00777E2F" w:rsidP="00873E0B">
            <w:pPr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901CE5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2C73C2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19E2F" w14:textId="196423D4" w:rsidR="00777E2F" w:rsidRPr="00B60555" w:rsidRDefault="00777E2F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32,0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E6091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  <w:tr w:rsidR="00777E2F" w14:paraId="62CD3E56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FAB14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тұрғын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аудан</w:t>
            </w:r>
            <w:proofErr w:type="spellEnd"/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color w:val="333333"/>
                <w:sz w:val="18"/>
                <w:szCs w:val="18"/>
              </w:rPr>
              <w:t>шекарасында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2ECA5" w14:textId="3BFBC0B1" w:rsidR="00777E2F" w:rsidRPr="00B60555" w:rsidRDefault="00777E2F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0,0100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D2944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4FFCE" w14:textId="18329EEB" w:rsidR="00777E2F" w:rsidRPr="00B60555" w:rsidRDefault="00777E2F" w:rsidP="00CE5213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63D1B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30249" w14:textId="7835865F" w:rsidR="00777E2F" w:rsidRPr="00B60555" w:rsidRDefault="00777E2F" w:rsidP="00CE5213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B7D51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35B40" w14:textId="11456727" w:rsidR="00777E2F" w:rsidRPr="00B60555" w:rsidRDefault="00777E2F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31,5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08363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  <w:tr w:rsidR="00777E2F" w14:paraId="3BB095A3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D4D1E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тұрғын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ауданда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47CF9" w14:textId="03609567" w:rsidR="00777E2F" w:rsidRPr="00B60555" w:rsidRDefault="00777E2F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0,0098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B26B6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8EE2F" w14:textId="19855EFF" w:rsidR="00777E2F" w:rsidRPr="00B60555" w:rsidRDefault="00777E2F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6414B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380E9" w14:textId="5FACB76E" w:rsidR="00777E2F" w:rsidRPr="00B60555" w:rsidRDefault="00777E2F" w:rsidP="00E8628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10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539FF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7EACD4" w14:textId="57016A21" w:rsidR="00777E2F" w:rsidRPr="00B60555" w:rsidRDefault="00777E2F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33,0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8F589" w14:textId="77777777" w:rsidR="00777E2F" w:rsidRDefault="00777E2F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</w:tbl>
    <w:p w14:paraId="00695447" w14:textId="77777777" w:rsidR="00D06F69" w:rsidRDefault="00D06F69" w:rsidP="00D06F69">
      <w:pPr>
        <w:pStyle w:val="news"/>
        <w:jc w:val="both"/>
        <w:rPr>
          <w:rFonts w:ascii="Arial" w:hAnsi="Arial" w:cs="Arial"/>
          <w:color w:val="003333"/>
          <w:sz w:val="17"/>
          <w:szCs w:val="17"/>
        </w:rPr>
      </w:pPr>
      <w:proofErr w:type="spellStart"/>
      <w:r>
        <w:rPr>
          <w:rStyle w:val="a4"/>
          <w:rFonts w:ascii="Arial" w:hAnsi="Arial" w:cs="Arial"/>
          <w:color w:val="003333"/>
          <w:sz w:val="20"/>
          <w:szCs w:val="20"/>
          <w:bdr w:val="none" w:sz="0" w:space="0" w:color="auto" w:frame="1"/>
        </w:rPr>
        <w:t>Ескертулер</w:t>
      </w:r>
      <w:proofErr w:type="spellEnd"/>
      <w:r>
        <w:rPr>
          <w:rStyle w:val="a4"/>
          <w:rFonts w:ascii="Arial" w:hAnsi="Arial" w:cs="Arial"/>
          <w:color w:val="003333"/>
          <w:sz w:val="20"/>
          <w:szCs w:val="20"/>
          <w:bdr w:val="none" w:sz="0" w:space="0" w:color="auto" w:frame="1"/>
        </w:rPr>
        <w:t>:</w:t>
      </w:r>
      <w:r>
        <w:rPr>
          <w:rFonts w:ascii="Arial" w:hAnsi="Arial" w:cs="Arial"/>
          <w:color w:val="003333"/>
          <w:sz w:val="17"/>
          <w:szCs w:val="17"/>
        </w:rPr>
        <w:br/>
        <w:t xml:space="preserve">ШРК – атмосфера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ауасындағы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ластаушы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заттардың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шекті-рауалы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концентрациясы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(ШРК);</w:t>
      </w:r>
      <w:r>
        <w:rPr>
          <w:rFonts w:ascii="Arial" w:hAnsi="Arial" w:cs="Arial"/>
          <w:color w:val="003333"/>
          <w:sz w:val="17"/>
          <w:szCs w:val="17"/>
        </w:rPr>
        <w:br/>
        <w:t xml:space="preserve">РКБ – атмосфера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ауасындағы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альфа-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белсенді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аэрозольдердің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рауалы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көлемді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белсенділігі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>.</w:t>
      </w:r>
    </w:p>
    <w:p w14:paraId="63D2D4E6" w14:textId="0B9CA877" w:rsidR="00D06F69" w:rsidRDefault="00D06F69" w:rsidP="00D06F69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202</w:t>
      </w:r>
      <w:r w:rsidR="00777E2F" w:rsidRPr="00777E2F">
        <w:rPr>
          <w:rFonts w:ascii="Arial" w:hAnsi="Arial" w:cs="Arial"/>
          <w:b/>
          <w:bCs/>
          <w:caps/>
          <w:color w:val="235B9E"/>
          <w:sz w:val="18"/>
          <w:szCs w:val="18"/>
        </w:rPr>
        <w:t>6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ЖЫЛҒЫ </w:t>
      </w:r>
      <w:r w:rsidR="00777E2F" w:rsidRPr="00777E2F">
        <w:rPr>
          <w:rFonts w:ascii="Arial" w:hAnsi="Arial" w:cs="Arial"/>
          <w:b/>
          <w:bCs/>
          <w:caps/>
          <w:color w:val="235B9E"/>
          <w:sz w:val="18"/>
          <w:szCs w:val="18"/>
        </w:rPr>
        <w:t>1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-ТОҚСАНДА «ҮМЗ» АҚ ЛАСТАУШЫ ЗАТТАРЫНЫҢ НАҚТЫ ШЫҒАРЫНДЫЛАРЫ ТУРАЛЫ ДЕРЕКТЕР</w:t>
      </w:r>
    </w:p>
    <w:tbl>
      <w:tblPr>
        <w:tblW w:w="4912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46"/>
        <w:gridCol w:w="2231"/>
        <w:gridCol w:w="2627"/>
      </w:tblGrid>
      <w:tr w:rsidR="00D06F69" w14:paraId="7A39FDAB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E62BC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Ластаушы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заттың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1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E8CBB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Мемл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 лимит, тонна</w:t>
            </w:r>
          </w:p>
        </w:tc>
        <w:tc>
          <w:tcPr>
            <w:tcW w:w="131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9B1E1" w14:textId="74E840CF" w:rsidR="00D06F69" w:rsidRDefault="00D06F69" w:rsidP="00777E2F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</w:t>
            </w:r>
            <w:r w:rsidR="00777E2F" w:rsidRPr="00777E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ж. </w:t>
            </w:r>
            <w:r w:rsidR="00777E2F" w:rsidRPr="00777E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-тоқсанда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нақты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шығарындылар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, тонна</w:t>
            </w:r>
          </w:p>
        </w:tc>
      </w:tr>
      <w:tr w:rsidR="00043BF0" w14:paraId="5BA41D8C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58FC5" w14:textId="77777777" w:rsidR="00043BF0" w:rsidRDefault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Бериллий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293BC7" w14:textId="77860105" w:rsidR="00043BF0" w:rsidRDefault="00043BF0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71883" w14:textId="4C28B0EE" w:rsidR="00043BF0" w:rsidRPr="00777E2F" w:rsidRDefault="00C200C3" w:rsidP="00777E2F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C200C3">
              <w:rPr>
                <w:color w:val="333333"/>
                <w:sz w:val="18"/>
                <w:szCs w:val="18"/>
              </w:rPr>
              <w:t>0,000</w:t>
            </w:r>
            <w:r w:rsidR="00777E2F">
              <w:rPr>
                <w:color w:val="333333"/>
                <w:sz w:val="18"/>
                <w:szCs w:val="18"/>
                <w:lang w:val="en-US"/>
              </w:rPr>
              <w:t>32</w:t>
            </w:r>
          </w:p>
        </w:tc>
      </w:tr>
      <w:tr w:rsidR="00043BF0" w14:paraId="675DE5C1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E7A65" w14:textId="0B99ADF9" w:rsidR="00043BF0" w:rsidRDefault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Альфа-</w:t>
            </w:r>
            <w:proofErr w:type="spellStart"/>
            <w:r>
              <w:rPr>
                <w:color w:val="333333"/>
                <w:sz w:val="18"/>
                <w:szCs w:val="18"/>
              </w:rPr>
              <w:t>белсенді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аэрозольдердің</w:t>
            </w:r>
            <w:proofErr w:type="spellEnd"/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proofErr w:type="spellStart"/>
            <w:r>
              <w:rPr>
                <w:color w:val="333333"/>
                <w:sz w:val="18"/>
                <w:szCs w:val="18"/>
              </w:rPr>
              <w:t>көлемді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белсенділігі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(АКБ)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A5C2B" w14:textId="0258ABD9" w:rsidR="00043BF0" w:rsidRDefault="00043BF0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4,57 </w:t>
            </w:r>
            <w:proofErr w:type="spellStart"/>
            <w:r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EB18B" w14:textId="53F92DBD" w:rsidR="00043BF0" w:rsidRPr="00E873B9" w:rsidRDefault="00043BF0" w:rsidP="00777E2F">
            <w:pPr>
              <w:ind w:right="200"/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0,</w:t>
            </w:r>
            <w:r w:rsidR="00036062">
              <w:rPr>
                <w:color w:val="333333"/>
                <w:sz w:val="18"/>
                <w:szCs w:val="18"/>
              </w:rPr>
              <w:t>1</w:t>
            </w:r>
            <w:r w:rsidR="00777E2F">
              <w:rPr>
                <w:color w:val="333333"/>
                <w:sz w:val="18"/>
                <w:szCs w:val="18"/>
                <w:lang w:val="en-US"/>
              </w:rPr>
              <w:t>7</w:t>
            </w:r>
            <w:r w:rsidRPr="00E873B9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873B9"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</w:tr>
      <w:tr w:rsidR="00036062" w14:paraId="04FBCFA4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4092A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Фторлы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сутек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(HF)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040E4" w14:textId="214D6B8A" w:rsidR="00036062" w:rsidRDefault="00036062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619E2" w14:textId="70BA8957" w:rsidR="00036062" w:rsidRPr="00777E2F" w:rsidRDefault="00036062" w:rsidP="00777E2F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777E2F">
              <w:rPr>
                <w:color w:val="333333"/>
                <w:sz w:val="18"/>
                <w:szCs w:val="18"/>
                <w:lang w:val="en-US"/>
              </w:rPr>
              <w:t>15</w:t>
            </w:r>
          </w:p>
        </w:tc>
      </w:tr>
      <w:tr w:rsidR="00036062" w14:paraId="1E99DFBD" w14:textId="77777777" w:rsidTr="00057FF2">
        <w:trPr>
          <w:trHeight w:val="20"/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98691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Азот </w:t>
            </w:r>
            <w:proofErr w:type="spellStart"/>
            <w:r>
              <w:rPr>
                <w:color w:val="333333"/>
                <w:sz w:val="18"/>
                <w:szCs w:val="18"/>
              </w:rPr>
              <w:t>диоксиді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(NO2)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C4729" w14:textId="75D04F41" w:rsidR="00036062" w:rsidRDefault="00036062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2CB9B" w14:textId="3CE02301" w:rsidR="00036062" w:rsidRPr="00777E2F" w:rsidRDefault="00036062" w:rsidP="00777E2F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777E2F">
              <w:rPr>
                <w:color w:val="333333"/>
                <w:sz w:val="18"/>
                <w:szCs w:val="18"/>
                <w:lang w:val="en-US"/>
              </w:rPr>
              <w:t>2</w:t>
            </w:r>
          </w:p>
        </w:tc>
      </w:tr>
    </w:tbl>
    <w:p w14:paraId="2F6A609B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1F08E6E3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338E5E5E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77C7160F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2BA63C74" w14:textId="77777777" w:rsidR="0020532B" w:rsidRDefault="0020532B"/>
    <w:sectPr w:rsidR="0020532B" w:rsidSect="000958F0">
      <w:pgSz w:w="11900" w:h="16840"/>
      <w:pgMar w:top="567" w:right="567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69"/>
    <w:rsid w:val="00036062"/>
    <w:rsid w:val="00043BF0"/>
    <w:rsid w:val="00057FF2"/>
    <w:rsid w:val="000958F0"/>
    <w:rsid w:val="000C07F9"/>
    <w:rsid w:val="00180904"/>
    <w:rsid w:val="0020532B"/>
    <w:rsid w:val="00234F03"/>
    <w:rsid w:val="0050128A"/>
    <w:rsid w:val="00553672"/>
    <w:rsid w:val="005644E5"/>
    <w:rsid w:val="00570367"/>
    <w:rsid w:val="00676EE5"/>
    <w:rsid w:val="006B7875"/>
    <w:rsid w:val="00756542"/>
    <w:rsid w:val="00777E2F"/>
    <w:rsid w:val="00785A68"/>
    <w:rsid w:val="007C2350"/>
    <w:rsid w:val="00873E0B"/>
    <w:rsid w:val="008B4050"/>
    <w:rsid w:val="00AE5D65"/>
    <w:rsid w:val="00B51728"/>
    <w:rsid w:val="00B60555"/>
    <w:rsid w:val="00B97365"/>
    <w:rsid w:val="00BF1127"/>
    <w:rsid w:val="00C200C3"/>
    <w:rsid w:val="00CE5213"/>
    <w:rsid w:val="00D06F69"/>
    <w:rsid w:val="00DD6E84"/>
    <w:rsid w:val="00DE2424"/>
    <w:rsid w:val="00E86284"/>
    <w:rsid w:val="00EA3F2A"/>
    <w:rsid w:val="00F42F20"/>
    <w:rsid w:val="00F6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819E"/>
  <w15:docId w15:val="{FB927B33-EB32-48B5-8806-54D2A152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F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6F69"/>
    <w:pPr>
      <w:spacing w:before="100" w:beforeAutospacing="1" w:after="100" w:afterAutospacing="1"/>
    </w:pPr>
  </w:style>
  <w:style w:type="paragraph" w:customStyle="1" w:styleId="rubrikser">
    <w:name w:val="rubrikser"/>
    <w:basedOn w:val="a"/>
    <w:rsid w:val="00D06F69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D06F69"/>
    <w:pPr>
      <w:spacing w:before="100" w:beforeAutospacing="1" w:after="100" w:afterAutospacing="1"/>
    </w:pPr>
  </w:style>
  <w:style w:type="paragraph" w:customStyle="1" w:styleId="news">
    <w:name w:val="news"/>
    <w:basedOn w:val="a"/>
    <w:rsid w:val="00D06F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F69"/>
  </w:style>
  <w:style w:type="character" w:styleId="a4">
    <w:name w:val="Strong"/>
    <w:basedOn w:val="a0"/>
    <w:qFormat/>
    <w:rsid w:val="00D06F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F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"/>
    <w:basedOn w:val="a"/>
    <w:autoRedefine/>
    <w:rsid w:val="006B787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8">
    <w:name w:val="Знак Знак"/>
    <w:basedOn w:val="a"/>
    <w:autoRedefine/>
    <w:rsid w:val="00AE5D6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9">
    <w:name w:val="Знак Знак"/>
    <w:basedOn w:val="a"/>
    <w:autoRedefine/>
    <w:rsid w:val="00DE242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"УМЗ"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Лыскова Татьяна Николаевна (Приемная СДБП)</dc:creator>
  <cp:lastModifiedBy>Воробьёва Оксана Владимировна</cp:lastModifiedBy>
  <cp:revision>2</cp:revision>
  <cp:lastPrinted>2020-07-21T10:01:00Z</cp:lastPrinted>
  <dcterms:created xsi:type="dcterms:W3CDTF">2026-04-20T10:36:00Z</dcterms:created>
  <dcterms:modified xsi:type="dcterms:W3CDTF">2026-04-20T10:36:00Z</dcterms:modified>
</cp:coreProperties>
</file>