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53" w:rsidRDefault="00AC27A3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r>
        <w:rPr>
          <w:rFonts w:ascii="Tahoma" w:hAnsi="Tahoma" w:cs="Tahoma"/>
          <w:b/>
          <w:bCs/>
          <w:color w:val="C61630"/>
          <w:sz w:val="18"/>
          <w:szCs w:val="18"/>
        </w:rPr>
        <w:t>Экологический</w:t>
      </w:r>
      <w:r w:rsidR="000F7A53"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ЗАГРЯЗНЕНИИ АТМОСФЕРНОГО ВОЗДУХА В РАЙОНЕ РАСПОЛОЖЕНИЯ АО "УМЗ" </w:t>
      </w:r>
      <w:r w:rsidR="006B00CB" w:rsidRPr="006B00CB">
        <w:rPr>
          <w:rFonts w:ascii="Arial" w:hAnsi="Arial" w:cs="Arial"/>
          <w:b/>
          <w:bCs/>
          <w:caps/>
          <w:color w:val="235B9E"/>
          <w:sz w:val="18"/>
          <w:szCs w:val="18"/>
        </w:rPr>
        <w:br/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ЗА </w:t>
      </w:r>
      <w:r w:rsidR="00CA5537" w:rsidRPr="00CA5537">
        <w:rPr>
          <w:rFonts w:ascii="Arial" w:hAnsi="Arial" w:cs="Arial"/>
          <w:b/>
          <w:bCs/>
          <w:caps/>
          <w:color w:val="235B9E"/>
          <w:sz w:val="18"/>
          <w:szCs w:val="18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715082"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5 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Г.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5"/>
        <w:gridCol w:w="711"/>
        <w:gridCol w:w="923"/>
        <w:gridCol w:w="1158"/>
        <w:gridCol w:w="1246"/>
        <w:gridCol w:w="712"/>
        <w:gridCol w:w="1059"/>
        <w:gridCol w:w="610"/>
        <w:gridCol w:w="1054"/>
      </w:tblGrid>
      <w:tr w:rsidR="000F7A53" w:rsidTr="00C95B90">
        <w:trPr>
          <w:trHeight w:val="207"/>
          <w:jc w:val="center"/>
        </w:trPr>
        <w:tc>
          <w:tcPr>
            <w:tcW w:w="208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Зоны контроля</w:t>
            </w:r>
          </w:p>
        </w:tc>
        <w:tc>
          <w:tcPr>
            <w:tcW w:w="747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Среднеквартальное содержание загрязняющих веще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ств в пр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иземном слое атмосферы</w:t>
            </w:r>
          </w:p>
        </w:tc>
      </w:tr>
      <w:tr w:rsidR="000F7A53" w:rsidTr="00C95B90">
        <w:trPr>
          <w:trHeight w:val="207"/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47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873B9" w:rsidTr="00C95B90">
        <w:trPr>
          <w:jc w:val="center"/>
        </w:trPr>
        <w:tc>
          <w:tcPr>
            <w:tcW w:w="208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7A53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Объемная активность </w:t>
            </w: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альфа-активных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аэрозолей (ОАА)</w:t>
            </w:r>
          </w:p>
        </w:tc>
        <w:tc>
          <w:tcPr>
            <w:tcW w:w="17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Фтористый в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дород (HF)</w:t>
            </w:r>
          </w:p>
        </w:tc>
        <w:tc>
          <w:tcPr>
            <w:tcW w:w="166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 азота (NO2)</w:t>
            </w:r>
          </w:p>
        </w:tc>
      </w:tr>
      <w:tr w:rsidR="00CA553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</w:t>
            </w:r>
            <w:r>
              <w:rPr>
                <w:color w:val="333333"/>
                <w:sz w:val="18"/>
                <w:szCs w:val="18"/>
              </w:rPr>
              <w:t xml:space="preserve">нице санитарно-защитной зоны </w:t>
            </w:r>
            <w:r>
              <w:rPr>
                <w:color w:val="333333"/>
                <w:sz w:val="18"/>
                <w:szCs w:val="18"/>
              </w:rPr>
              <w:br/>
              <w:t xml:space="preserve">АО </w:t>
            </w:r>
            <w:r w:rsidRPr="00E873B9">
              <w:rPr>
                <w:color w:val="333333"/>
                <w:sz w:val="18"/>
                <w:szCs w:val="18"/>
              </w:rPr>
              <w:t>"УМЗ"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0,0148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991034" w:rsidRDefault="00CA5537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  <w:lang w:val="kk-KZ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CA553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на границе жилого рай</w:t>
            </w:r>
            <w:r w:rsidRPr="00E873B9">
              <w:rPr>
                <w:color w:val="333333"/>
                <w:sz w:val="18"/>
                <w:szCs w:val="18"/>
              </w:rPr>
              <w:t>о</w:t>
            </w:r>
            <w:r w:rsidRPr="00E873B9">
              <w:rPr>
                <w:color w:val="333333"/>
                <w:sz w:val="18"/>
                <w:szCs w:val="18"/>
              </w:rPr>
              <w:t>на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0,0108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991034" w:rsidRDefault="00CA5537" w:rsidP="00D7579D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26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  <w:tr w:rsidR="00CA5537" w:rsidTr="00C95B90">
        <w:trPr>
          <w:jc w:val="center"/>
        </w:trPr>
        <w:tc>
          <w:tcPr>
            <w:tcW w:w="208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в жилом районе</w:t>
            </w:r>
          </w:p>
        </w:tc>
        <w:tc>
          <w:tcPr>
            <w:tcW w:w="711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</w:rPr>
            </w:pPr>
            <w:r w:rsidRPr="00CA5537">
              <w:rPr>
                <w:bCs/>
                <w:caps/>
                <w:sz w:val="18"/>
                <w:szCs w:val="18"/>
              </w:rPr>
              <w:t>0,0124</w:t>
            </w:r>
          </w:p>
        </w:tc>
        <w:tc>
          <w:tcPr>
            <w:tcW w:w="92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115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991034" w:rsidRDefault="00CA5537" w:rsidP="003A5421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6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ДОА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20</w:t>
            </w:r>
          </w:p>
        </w:tc>
        <w:tc>
          <w:tcPr>
            <w:tcW w:w="10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CA5537" w:rsidRDefault="00CA5537" w:rsidP="00AF77F5">
            <w:pPr>
              <w:pStyle w:val="rubrika"/>
              <w:jc w:val="center"/>
              <w:rPr>
                <w:bCs/>
                <w:caps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26,5</w:t>
            </w:r>
          </w:p>
        </w:tc>
        <w:tc>
          <w:tcPr>
            <w:tcW w:w="105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5537" w:rsidRPr="00E873B9" w:rsidRDefault="00CA5537" w:rsidP="00AE6EBD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% от ПДК</w:t>
            </w:r>
          </w:p>
        </w:tc>
      </w:tr>
    </w:tbl>
    <w:p w:rsidR="000F7A53" w:rsidRDefault="000F7A53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</w:rPr>
        <w:t>Примечания:</w:t>
      </w:r>
      <w:r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3333"/>
          <w:sz w:val="17"/>
          <w:szCs w:val="17"/>
        </w:rPr>
        <w:br/>
        <w:t>ПДК - предельно-допустимая концентрация (ПДК) загрязняющих веществ в атмосферном воздухе;</w:t>
      </w:r>
      <w:r>
        <w:rPr>
          <w:rFonts w:ascii="Arial" w:hAnsi="Arial" w:cs="Arial"/>
          <w:color w:val="003333"/>
          <w:sz w:val="17"/>
          <w:szCs w:val="17"/>
        </w:rPr>
        <w:br/>
        <w:t xml:space="preserve">ДОА - допустимая объемная активность </w:t>
      </w:r>
      <w:proofErr w:type="gramStart"/>
      <w:r>
        <w:rPr>
          <w:rFonts w:ascii="Arial" w:hAnsi="Arial" w:cs="Arial"/>
          <w:color w:val="003333"/>
          <w:sz w:val="17"/>
          <w:szCs w:val="17"/>
        </w:rPr>
        <w:t>альфа-активных</w:t>
      </w:r>
      <w:proofErr w:type="gramEnd"/>
      <w:r>
        <w:rPr>
          <w:rFonts w:ascii="Arial" w:hAnsi="Arial" w:cs="Arial"/>
          <w:color w:val="003333"/>
          <w:sz w:val="17"/>
          <w:szCs w:val="17"/>
        </w:rPr>
        <w:t xml:space="preserve"> аэрозолей в атмосферном воздухе.</w:t>
      </w: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ДАННЫЕ О ФАКТИЧЕСКИХ ВЫБРОСАХ ЗАГРЯЗНЯЮЩИХ ВЕЩЕСТВ АО "УМЗ" ЗА </w:t>
      </w:r>
      <w:r w:rsidR="00CA5537" w:rsidRPr="00CA5537">
        <w:rPr>
          <w:rFonts w:ascii="Arial" w:hAnsi="Arial" w:cs="Arial"/>
          <w:b/>
          <w:bCs/>
          <w:caps/>
          <w:color w:val="235B9E"/>
          <w:sz w:val="18"/>
          <w:szCs w:val="18"/>
        </w:rPr>
        <w:t>3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КВАРТАЛ 20</w:t>
      </w:r>
      <w:r w:rsidR="00247A3A">
        <w:rPr>
          <w:rFonts w:ascii="Arial" w:hAnsi="Arial" w:cs="Arial"/>
          <w:b/>
          <w:bCs/>
          <w:caps/>
          <w:color w:val="235B9E"/>
          <w:sz w:val="18"/>
          <w:szCs w:val="18"/>
        </w:rPr>
        <w:t>2</w:t>
      </w:r>
      <w:r w:rsidR="00715082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Г. 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5"/>
        <w:gridCol w:w="2005"/>
        <w:gridCol w:w="2211"/>
      </w:tblGrid>
      <w:tr w:rsidR="000F7A53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Наименование загрязняющего вещества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Гос. лимит, тонн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7A53" w:rsidRDefault="000F7A53" w:rsidP="00CA5537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Фактические </w:t>
            </w:r>
            <w:r w:rsidR="00531D3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выбросы за 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br/>
            </w:r>
            <w:r w:rsidR="00CA5537" w:rsidRPr="00CA55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  <w:r w:rsidR="003A542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квартал 20</w:t>
            </w:r>
            <w:r w:rsidR="00247A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  <w:r w:rsidR="0071508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года, тонн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BB7AB4" w:rsidRDefault="00CA5537" w:rsidP="00715082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A5537">
              <w:rPr>
                <w:color w:val="333333"/>
                <w:sz w:val="18"/>
                <w:szCs w:val="18"/>
              </w:rPr>
              <w:t>0,00065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Объемная активность </w:t>
            </w:r>
            <w:proofErr w:type="gramStart"/>
            <w:r>
              <w:rPr>
                <w:color w:val="333333"/>
                <w:sz w:val="18"/>
                <w:szCs w:val="18"/>
              </w:rPr>
              <w:t>альфа-активных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аэрозолей (ОАА)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E873B9" w:rsidRDefault="00E873B9" w:rsidP="00CA5537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BB7AB4">
              <w:rPr>
                <w:color w:val="333333"/>
                <w:sz w:val="18"/>
                <w:szCs w:val="18"/>
                <w:lang w:val="en-US"/>
              </w:rPr>
              <w:t>2</w:t>
            </w:r>
            <w:r w:rsidR="00CA5537">
              <w:rPr>
                <w:color w:val="333333"/>
                <w:sz w:val="18"/>
                <w:szCs w:val="18"/>
                <w:lang w:val="en-US"/>
              </w:rPr>
              <w:t>3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Фтористый водород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71508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BB7AB4" w:rsidRDefault="00AE6EBD" w:rsidP="00CA5537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CA5537">
              <w:rPr>
                <w:color w:val="333333"/>
                <w:sz w:val="18"/>
                <w:szCs w:val="18"/>
                <w:lang w:val="en-US"/>
              </w:rPr>
              <w:t>8</w:t>
            </w:r>
          </w:p>
        </w:tc>
      </w:tr>
      <w:tr w:rsidR="00E873B9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E873B9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Диоксид азота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73B9" w:rsidRDefault="00247A3A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73B9" w:rsidRPr="003A5421" w:rsidRDefault="00AE6EBD" w:rsidP="00715082">
            <w:pPr>
              <w:ind w:right="2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D7579D">
              <w:rPr>
                <w:color w:val="333333"/>
                <w:sz w:val="18"/>
                <w:szCs w:val="18"/>
              </w:rPr>
              <w:t>1</w:t>
            </w:r>
            <w:r w:rsidR="00715082">
              <w:rPr>
                <w:color w:val="333333"/>
                <w:sz w:val="18"/>
                <w:szCs w:val="18"/>
              </w:rPr>
              <w:t>7</w:t>
            </w:r>
          </w:p>
        </w:tc>
      </w:tr>
    </w:tbl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 </w:t>
      </w:r>
      <w:bookmarkStart w:id="0" w:name="_GoBack"/>
      <w:bookmarkEnd w:id="0"/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0F7A53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p w:rsidR="00E873B9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</w:p>
    <w:sectPr w:rsidR="00E873B9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A0"/>
    <w:rsid w:val="00003631"/>
    <w:rsid w:val="00036B0F"/>
    <w:rsid w:val="00063AEB"/>
    <w:rsid w:val="00080090"/>
    <w:rsid w:val="00087617"/>
    <w:rsid w:val="000A583D"/>
    <w:rsid w:val="000D0EB4"/>
    <w:rsid w:val="000F7A53"/>
    <w:rsid w:val="001232B2"/>
    <w:rsid w:val="0013372C"/>
    <w:rsid w:val="00147701"/>
    <w:rsid w:val="001620E2"/>
    <w:rsid w:val="00164508"/>
    <w:rsid w:val="00195747"/>
    <w:rsid w:val="001C4EDD"/>
    <w:rsid w:val="001D3BBD"/>
    <w:rsid w:val="001E24C3"/>
    <w:rsid w:val="001E2A75"/>
    <w:rsid w:val="001F53A9"/>
    <w:rsid w:val="00226846"/>
    <w:rsid w:val="002325AA"/>
    <w:rsid w:val="0024140A"/>
    <w:rsid w:val="00243520"/>
    <w:rsid w:val="00247A3A"/>
    <w:rsid w:val="0025072C"/>
    <w:rsid w:val="0025140A"/>
    <w:rsid w:val="00253C8A"/>
    <w:rsid w:val="00256F9E"/>
    <w:rsid w:val="00286A80"/>
    <w:rsid w:val="00293872"/>
    <w:rsid w:val="002959AC"/>
    <w:rsid w:val="002A1D3B"/>
    <w:rsid w:val="00301130"/>
    <w:rsid w:val="00337E16"/>
    <w:rsid w:val="003424A0"/>
    <w:rsid w:val="00343B23"/>
    <w:rsid w:val="00363093"/>
    <w:rsid w:val="003A5421"/>
    <w:rsid w:val="003A611E"/>
    <w:rsid w:val="003C370B"/>
    <w:rsid w:val="003D5A1E"/>
    <w:rsid w:val="003E1176"/>
    <w:rsid w:val="003E7546"/>
    <w:rsid w:val="00421670"/>
    <w:rsid w:val="00465047"/>
    <w:rsid w:val="0048641D"/>
    <w:rsid w:val="0048792F"/>
    <w:rsid w:val="004D5621"/>
    <w:rsid w:val="004E1195"/>
    <w:rsid w:val="005057FB"/>
    <w:rsid w:val="00520379"/>
    <w:rsid w:val="00530613"/>
    <w:rsid w:val="00531D35"/>
    <w:rsid w:val="00536134"/>
    <w:rsid w:val="00572C25"/>
    <w:rsid w:val="005C1D53"/>
    <w:rsid w:val="005E4A82"/>
    <w:rsid w:val="00625EBC"/>
    <w:rsid w:val="00626B13"/>
    <w:rsid w:val="00640DFA"/>
    <w:rsid w:val="00652B98"/>
    <w:rsid w:val="00683DA2"/>
    <w:rsid w:val="00695F30"/>
    <w:rsid w:val="006965B7"/>
    <w:rsid w:val="006B00CB"/>
    <w:rsid w:val="007102C3"/>
    <w:rsid w:val="00715082"/>
    <w:rsid w:val="00724C81"/>
    <w:rsid w:val="00733D3B"/>
    <w:rsid w:val="00735921"/>
    <w:rsid w:val="007604E3"/>
    <w:rsid w:val="007977C6"/>
    <w:rsid w:val="007B425E"/>
    <w:rsid w:val="007D6DF4"/>
    <w:rsid w:val="007E1C79"/>
    <w:rsid w:val="007F2CAF"/>
    <w:rsid w:val="00810141"/>
    <w:rsid w:val="00820773"/>
    <w:rsid w:val="0086204F"/>
    <w:rsid w:val="00871246"/>
    <w:rsid w:val="00873FD6"/>
    <w:rsid w:val="00874F32"/>
    <w:rsid w:val="00891E8E"/>
    <w:rsid w:val="008B18AD"/>
    <w:rsid w:val="0092549A"/>
    <w:rsid w:val="00942CA7"/>
    <w:rsid w:val="00961186"/>
    <w:rsid w:val="009649C3"/>
    <w:rsid w:val="00971056"/>
    <w:rsid w:val="00991034"/>
    <w:rsid w:val="009A5FDE"/>
    <w:rsid w:val="009E61BA"/>
    <w:rsid w:val="00A00ABE"/>
    <w:rsid w:val="00A10A68"/>
    <w:rsid w:val="00A1555F"/>
    <w:rsid w:val="00A16457"/>
    <w:rsid w:val="00A34AED"/>
    <w:rsid w:val="00AC1B6A"/>
    <w:rsid w:val="00AC27A3"/>
    <w:rsid w:val="00AD0EB2"/>
    <w:rsid w:val="00AD5D7D"/>
    <w:rsid w:val="00AE0778"/>
    <w:rsid w:val="00AE6EBD"/>
    <w:rsid w:val="00AF3911"/>
    <w:rsid w:val="00B26112"/>
    <w:rsid w:val="00B54F9A"/>
    <w:rsid w:val="00B823D6"/>
    <w:rsid w:val="00BB7AB4"/>
    <w:rsid w:val="00BC630E"/>
    <w:rsid w:val="00BD029A"/>
    <w:rsid w:val="00C25C3A"/>
    <w:rsid w:val="00C42C54"/>
    <w:rsid w:val="00C64BC0"/>
    <w:rsid w:val="00C816E0"/>
    <w:rsid w:val="00C84110"/>
    <w:rsid w:val="00C95B90"/>
    <w:rsid w:val="00CA5537"/>
    <w:rsid w:val="00CB4328"/>
    <w:rsid w:val="00D05554"/>
    <w:rsid w:val="00D45A51"/>
    <w:rsid w:val="00D7579D"/>
    <w:rsid w:val="00D82C6D"/>
    <w:rsid w:val="00D855FD"/>
    <w:rsid w:val="00D91436"/>
    <w:rsid w:val="00D94160"/>
    <w:rsid w:val="00DA7A7D"/>
    <w:rsid w:val="00DB072E"/>
    <w:rsid w:val="00E008AC"/>
    <w:rsid w:val="00E426A5"/>
    <w:rsid w:val="00E44D36"/>
    <w:rsid w:val="00E8695C"/>
    <w:rsid w:val="00E873B9"/>
    <w:rsid w:val="00ED1EF7"/>
    <w:rsid w:val="00EF46F6"/>
    <w:rsid w:val="00F04C10"/>
    <w:rsid w:val="00F27604"/>
    <w:rsid w:val="00F4752E"/>
    <w:rsid w:val="00F64E01"/>
    <w:rsid w:val="00FC7625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Яблонский Алексей Викторович</cp:lastModifiedBy>
  <cp:revision>3</cp:revision>
  <cp:lastPrinted>2023-07-19T10:02:00Z</cp:lastPrinted>
  <dcterms:created xsi:type="dcterms:W3CDTF">2025-10-20T09:01:00Z</dcterms:created>
  <dcterms:modified xsi:type="dcterms:W3CDTF">2025-10-20T09:06:00Z</dcterms:modified>
</cp:coreProperties>
</file>