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A96" w:rsidRDefault="00B72E61" w:rsidP="001C5D20">
      <w:pPr>
        <w:spacing w:after="0" w:line="240" w:lineRule="auto"/>
        <w:jc w:val="right"/>
        <w:rPr>
          <w:rFonts w:ascii="Times New Roman" w:hAnsi="Times New Roman" w:cs="Times New Roman"/>
          <w:sz w:val="24"/>
          <w:szCs w:val="24"/>
          <w:lang w:val="ru-RU"/>
        </w:rPr>
      </w:pPr>
      <w:bookmarkStart w:id="0" w:name="_GoBack"/>
      <w:bookmarkEnd w:id="0"/>
      <w:r>
        <w:rPr>
          <w:rFonts w:ascii="Times New Roman" w:hAnsi="Times New Roman" w:cs="Times New Roman"/>
          <w:sz w:val="24"/>
          <w:szCs w:val="24"/>
          <w:lang w:val="ru-RU"/>
        </w:rPr>
        <w:t xml:space="preserve"> «</w:t>
      </w:r>
      <w:r w:rsidR="00176C95">
        <w:rPr>
          <w:rFonts w:ascii="Times New Roman" w:hAnsi="Times New Roman" w:cs="Times New Roman"/>
          <w:sz w:val="24"/>
          <w:szCs w:val="24"/>
          <w:lang w:val="ru-RU"/>
        </w:rPr>
        <w:t>Ү</w:t>
      </w:r>
      <w:r>
        <w:rPr>
          <w:rFonts w:ascii="Times New Roman" w:hAnsi="Times New Roman" w:cs="Times New Roman"/>
          <w:sz w:val="24"/>
          <w:szCs w:val="24"/>
          <w:lang w:val="ru-RU"/>
        </w:rPr>
        <w:t>МЗ»</w:t>
      </w:r>
      <w:r w:rsidR="00176C95">
        <w:rPr>
          <w:rFonts w:ascii="Times New Roman" w:hAnsi="Times New Roman" w:cs="Times New Roman"/>
          <w:sz w:val="24"/>
          <w:szCs w:val="24"/>
          <w:lang w:val="ru-RU"/>
        </w:rPr>
        <w:t xml:space="preserve"> АҚ Директорлар кеңесімен бекітіл</w:t>
      </w:r>
      <w:r w:rsidR="007121A4">
        <w:rPr>
          <w:rFonts w:ascii="Times New Roman" w:hAnsi="Times New Roman" w:cs="Times New Roman"/>
          <w:sz w:val="24"/>
          <w:szCs w:val="24"/>
          <w:lang w:val="ru-RU"/>
        </w:rPr>
        <w:t>ді</w:t>
      </w:r>
    </w:p>
    <w:p w:rsidR="00B72E61" w:rsidRPr="00B72E61" w:rsidRDefault="00B72E61" w:rsidP="001C5D20">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(2023 </w:t>
      </w:r>
      <w:r w:rsidR="00176C95">
        <w:rPr>
          <w:rFonts w:ascii="Times New Roman" w:hAnsi="Times New Roman" w:cs="Times New Roman"/>
          <w:sz w:val="24"/>
          <w:szCs w:val="24"/>
          <w:lang w:val="ru-RU"/>
        </w:rPr>
        <w:t>ж</w:t>
      </w:r>
      <w:r>
        <w:rPr>
          <w:rFonts w:ascii="Times New Roman" w:hAnsi="Times New Roman" w:cs="Times New Roman"/>
          <w:sz w:val="24"/>
          <w:szCs w:val="24"/>
          <w:lang w:val="ru-RU"/>
        </w:rPr>
        <w:t>.</w:t>
      </w:r>
      <w:r w:rsidR="00176C95">
        <w:rPr>
          <w:rFonts w:ascii="Times New Roman" w:hAnsi="Times New Roman" w:cs="Times New Roman"/>
          <w:sz w:val="24"/>
          <w:szCs w:val="24"/>
          <w:lang w:val="ru-RU"/>
        </w:rPr>
        <w:t xml:space="preserve"> 28 сәуірдегі №5 хаттама</w:t>
      </w:r>
      <w:r>
        <w:rPr>
          <w:rFonts w:ascii="Times New Roman" w:hAnsi="Times New Roman" w:cs="Times New Roman"/>
          <w:sz w:val="24"/>
          <w:szCs w:val="24"/>
          <w:lang w:val="ru-RU"/>
        </w:rPr>
        <w:t>)</w:t>
      </w:r>
    </w:p>
    <w:p w:rsidR="00ED38B7" w:rsidRDefault="00ED38B7" w:rsidP="00C76C40">
      <w:pPr>
        <w:spacing w:after="0" w:line="240" w:lineRule="auto"/>
        <w:jc w:val="right"/>
        <w:rPr>
          <w:rFonts w:ascii="Times New Roman" w:hAnsi="Times New Roman" w:cs="Times New Roman"/>
          <w:b/>
          <w:lang w:val="ru-RU"/>
        </w:rPr>
      </w:pPr>
    </w:p>
    <w:p w:rsidR="00471A96" w:rsidRPr="001E5F50" w:rsidRDefault="00471A96" w:rsidP="00C76C40">
      <w:pPr>
        <w:spacing w:after="0" w:line="240" w:lineRule="auto"/>
        <w:jc w:val="right"/>
        <w:rPr>
          <w:rFonts w:ascii="Times New Roman" w:hAnsi="Times New Roman" w:cs="Times New Roman"/>
          <w:b/>
          <w:sz w:val="24"/>
          <w:szCs w:val="24"/>
          <w:lang w:val="ru-RU"/>
        </w:rPr>
      </w:pPr>
    </w:p>
    <w:p w:rsidR="00176C95" w:rsidRPr="00176C95" w:rsidRDefault="00176C95" w:rsidP="00176C95">
      <w:pPr>
        <w:tabs>
          <w:tab w:val="left" w:pos="4815"/>
        </w:tabs>
        <w:spacing w:after="0" w:line="240" w:lineRule="auto"/>
        <w:jc w:val="center"/>
        <w:rPr>
          <w:rFonts w:ascii="Times New Roman" w:hAnsi="Times New Roman" w:cs="Times New Roman"/>
          <w:b/>
          <w:sz w:val="24"/>
          <w:szCs w:val="24"/>
          <w:lang w:val="ru-RU"/>
        </w:rPr>
      </w:pPr>
      <w:r w:rsidRPr="00176C95">
        <w:rPr>
          <w:rFonts w:ascii="Times New Roman" w:hAnsi="Times New Roman" w:cs="Times New Roman"/>
          <w:b/>
          <w:sz w:val="24"/>
          <w:szCs w:val="24"/>
          <w:lang w:val="ru-RU"/>
        </w:rPr>
        <w:t>2022 жылға «Үлбі металлургиялық зауыты» акционерлік қоғамының Корпоративтік басқару кодексінің қағидаттары мен ережелерін сақтау туралы есеп</w:t>
      </w:r>
    </w:p>
    <w:p w:rsidR="00471A96" w:rsidRPr="00C76C40" w:rsidRDefault="00471A96" w:rsidP="00471A96">
      <w:pPr>
        <w:tabs>
          <w:tab w:val="left" w:pos="5510"/>
        </w:tabs>
        <w:spacing w:after="0" w:line="240" w:lineRule="auto"/>
        <w:rPr>
          <w:rFonts w:ascii="Times New Roman" w:hAnsi="Times New Roman" w:cs="Times New Roman"/>
          <w:b/>
          <w:lang w:val="ru-RU"/>
        </w:rPr>
      </w:pPr>
    </w:p>
    <w:tbl>
      <w:tblPr>
        <w:tblStyle w:val="a3"/>
        <w:tblW w:w="15984" w:type="dxa"/>
        <w:tblLook w:val="04A0" w:firstRow="1" w:lastRow="0" w:firstColumn="1" w:lastColumn="0" w:noHBand="0" w:noVBand="1"/>
      </w:tblPr>
      <w:tblGrid>
        <w:gridCol w:w="483"/>
        <w:gridCol w:w="2671"/>
        <w:gridCol w:w="2566"/>
        <w:gridCol w:w="10264"/>
      </w:tblGrid>
      <w:tr w:rsidR="00176C95" w:rsidRPr="00063ECC" w:rsidTr="00176C95">
        <w:trPr>
          <w:tblHeader/>
        </w:trPr>
        <w:tc>
          <w:tcPr>
            <w:tcW w:w="483" w:type="dxa"/>
          </w:tcPr>
          <w:p w:rsidR="00176C95" w:rsidRPr="00C82903" w:rsidRDefault="00176C95" w:rsidP="004F7702">
            <w:pPr>
              <w:spacing w:after="0" w:line="240" w:lineRule="auto"/>
              <w:rPr>
                <w:rFonts w:ascii="Times New Roman" w:hAnsi="Times New Roman" w:cs="Times New Roman"/>
                <w:lang w:val="ru-RU"/>
              </w:rPr>
            </w:pPr>
          </w:p>
          <w:p w:rsidR="00176C95" w:rsidRPr="00C82903" w:rsidRDefault="00176C95" w:rsidP="004F7702">
            <w:pPr>
              <w:spacing w:after="0" w:line="240" w:lineRule="auto"/>
              <w:rPr>
                <w:rFonts w:ascii="Times New Roman" w:hAnsi="Times New Roman" w:cs="Times New Roman"/>
                <w:lang w:val="ru-RU"/>
              </w:rPr>
            </w:pPr>
          </w:p>
          <w:p w:rsidR="00176C95" w:rsidRPr="000132BB" w:rsidRDefault="00176C95" w:rsidP="004F7702">
            <w:pPr>
              <w:spacing w:after="0" w:line="240" w:lineRule="auto"/>
              <w:rPr>
                <w:rFonts w:ascii="Times New Roman" w:hAnsi="Times New Roman" w:cs="Times New Roman"/>
                <w:lang w:val="ru-RU"/>
              </w:rPr>
            </w:pPr>
            <w:r w:rsidRPr="000132BB">
              <w:rPr>
                <w:rFonts w:ascii="Times New Roman" w:hAnsi="Times New Roman" w:cs="Times New Roman"/>
                <w:lang w:val="ru-RU"/>
              </w:rPr>
              <w:t>№</w:t>
            </w:r>
          </w:p>
        </w:tc>
        <w:tc>
          <w:tcPr>
            <w:tcW w:w="2671" w:type="dxa"/>
          </w:tcPr>
          <w:p w:rsidR="00176C95" w:rsidRPr="00C82903" w:rsidRDefault="00176C95" w:rsidP="00485D31">
            <w:pPr>
              <w:spacing w:after="0" w:line="240" w:lineRule="auto"/>
              <w:jc w:val="center"/>
              <w:rPr>
                <w:rFonts w:ascii="Times New Roman" w:hAnsi="Times New Roman" w:cs="Times New Roman"/>
                <w:b/>
                <w:sz w:val="24"/>
                <w:szCs w:val="24"/>
                <w:lang w:val="ru-RU"/>
              </w:rPr>
            </w:pPr>
            <w:r w:rsidRPr="007A1881">
              <w:rPr>
                <w:rFonts w:ascii="Times New Roman" w:hAnsi="Times New Roman" w:cs="Times New Roman"/>
                <w:b/>
                <w:sz w:val="24"/>
                <w:szCs w:val="24"/>
                <w:lang w:val="ru-RU"/>
              </w:rPr>
              <w:t>Корпоративтік басқару кодексінің принципі/</w:t>
            </w:r>
            <w:r>
              <w:rPr>
                <w:rFonts w:ascii="Times New Roman" w:hAnsi="Times New Roman" w:cs="Times New Roman"/>
                <w:b/>
                <w:sz w:val="24"/>
                <w:szCs w:val="24"/>
                <w:lang w:val="ru-RU"/>
              </w:rPr>
              <w:t>Қағидалары</w:t>
            </w:r>
          </w:p>
        </w:tc>
        <w:tc>
          <w:tcPr>
            <w:tcW w:w="2566" w:type="dxa"/>
          </w:tcPr>
          <w:p w:rsidR="00176C95" w:rsidRPr="00C82903" w:rsidRDefault="00176C95" w:rsidP="00485D31">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П</w:t>
            </w:r>
            <w:r w:rsidRPr="007A1881">
              <w:rPr>
                <w:rFonts w:ascii="Times New Roman" w:hAnsi="Times New Roman" w:cs="Times New Roman"/>
                <w:b/>
                <w:sz w:val="24"/>
                <w:szCs w:val="24"/>
                <w:lang w:val="ru-RU"/>
              </w:rPr>
              <w:t>ринцип</w:t>
            </w:r>
            <w:r>
              <w:rPr>
                <w:rFonts w:ascii="Times New Roman" w:hAnsi="Times New Roman" w:cs="Times New Roman"/>
                <w:b/>
                <w:sz w:val="24"/>
                <w:szCs w:val="24"/>
                <w:lang w:val="ru-RU"/>
              </w:rPr>
              <w:t>т</w:t>
            </w:r>
            <w:r w:rsidRPr="007A1881">
              <w:rPr>
                <w:rFonts w:ascii="Times New Roman" w:hAnsi="Times New Roman" w:cs="Times New Roman"/>
                <w:b/>
                <w:sz w:val="24"/>
                <w:szCs w:val="24"/>
                <w:lang w:val="ru-RU"/>
              </w:rPr>
              <w:t>і/</w:t>
            </w:r>
            <w:r>
              <w:rPr>
                <w:rFonts w:ascii="Times New Roman" w:hAnsi="Times New Roman" w:cs="Times New Roman"/>
                <w:b/>
                <w:sz w:val="24"/>
                <w:szCs w:val="24"/>
                <w:lang w:val="ru-RU"/>
              </w:rPr>
              <w:t>қағиданы</w:t>
            </w:r>
            <w:r w:rsidRPr="007A1881">
              <w:rPr>
                <w:rFonts w:ascii="Times New Roman" w:hAnsi="Times New Roman" w:cs="Times New Roman"/>
                <w:b/>
                <w:sz w:val="24"/>
                <w:szCs w:val="24"/>
                <w:lang w:val="ru-RU"/>
              </w:rPr>
              <w:t xml:space="preserve"> сақтау/сақтамау туралы ақпарат</w:t>
            </w:r>
          </w:p>
        </w:tc>
        <w:tc>
          <w:tcPr>
            <w:tcW w:w="10264" w:type="dxa"/>
          </w:tcPr>
          <w:p w:rsidR="00176C95" w:rsidRDefault="00176C95" w:rsidP="00176C95">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П</w:t>
            </w:r>
            <w:r w:rsidRPr="007A1881">
              <w:rPr>
                <w:rFonts w:ascii="Times New Roman" w:hAnsi="Times New Roman" w:cs="Times New Roman"/>
                <w:b/>
                <w:sz w:val="24"/>
                <w:szCs w:val="24"/>
                <w:lang w:val="ru-RU"/>
              </w:rPr>
              <w:t>ринцип</w:t>
            </w:r>
            <w:r>
              <w:rPr>
                <w:rFonts w:ascii="Times New Roman" w:hAnsi="Times New Roman" w:cs="Times New Roman"/>
                <w:b/>
                <w:sz w:val="24"/>
                <w:szCs w:val="24"/>
                <w:lang w:val="ru-RU"/>
              </w:rPr>
              <w:t>т</w:t>
            </w:r>
            <w:r w:rsidRPr="007A1881">
              <w:rPr>
                <w:rFonts w:ascii="Times New Roman" w:hAnsi="Times New Roman" w:cs="Times New Roman"/>
                <w:b/>
                <w:sz w:val="24"/>
                <w:szCs w:val="24"/>
                <w:lang w:val="ru-RU"/>
              </w:rPr>
              <w:t>і/</w:t>
            </w:r>
            <w:r>
              <w:rPr>
                <w:rFonts w:ascii="Times New Roman" w:hAnsi="Times New Roman" w:cs="Times New Roman"/>
                <w:b/>
                <w:sz w:val="24"/>
                <w:szCs w:val="24"/>
                <w:lang w:val="ru-RU"/>
              </w:rPr>
              <w:t>қағиданы</w:t>
            </w:r>
            <w:r w:rsidRPr="007A1881">
              <w:rPr>
                <w:rFonts w:ascii="Times New Roman" w:hAnsi="Times New Roman" w:cs="Times New Roman"/>
                <w:b/>
                <w:sz w:val="24"/>
                <w:szCs w:val="24"/>
                <w:lang w:val="ru-RU"/>
              </w:rPr>
              <w:t xml:space="preserve"> сақтау үшін орындалған іс-шаралар туралы түсініктемелер және ақпарат</w:t>
            </w:r>
            <w:r>
              <w:rPr>
                <w:rFonts w:ascii="Times New Roman" w:hAnsi="Times New Roman" w:cs="Times New Roman"/>
                <w:b/>
                <w:sz w:val="24"/>
                <w:szCs w:val="24"/>
                <w:lang w:val="ru-RU"/>
              </w:rPr>
              <w:t xml:space="preserve"> </w:t>
            </w:r>
          </w:p>
          <w:p w:rsidR="00176C95" w:rsidRPr="000132BB" w:rsidRDefault="00176C95" w:rsidP="004F7702">
            <w:pPr>
              <w:spacing w:after="0" w:line="240" w:lineRule="auto"/>
              <w:jc w:val="center"/>
              <w:rPr>
                <w:rFonts w:ascii="Times New Roman" w:hAnsi="Times New Roman" w:cs="Times New Roman"/>
                <w:b/>
                <w:sz w:val="24"/>
                <w:szCs w:val="24"/>
                <w:lang w:val="ru-RU"/>
              </w:rPr>
            </w:pPr>
          </w:p>
        </w:tc>
      </w:tr>
      <w:tr w:rsidR="00176C95" w:rsidRPr="00063ECC" w:rsidTr="00176C95">
        <w:tc>
          <w:tcPr>
            <w:tcW w:w="483" w:type="dxa"/>
          </w:tcPr>
          <w:p w:rsidR="00176C95" w:rsidRPr="000132BB" w:rsidRDefault="00176C95" w:rsidP="004F7702">
            <w:pPr>
              <w:spacing w:after="0" w:line="240" w:lineRule="auto"/>
              <w:rPr>
                <w:rFonts w:ascii="Times New Roman" w:hAnsi="Times New Roman" w:cs="Times New Roman"/>
                <w:lang w:val="ru-RU"/>
              </w:rPr>
            </w:pPr>
            <w:r w:rsidRPr="000132BB">
              <w:rPr>
                <w:rFonts w:ascii="Times New Roman" w:hAnsi="Times New Roman" w:cs="Times New Roman"/>
                <w:lang w:val="ru-RU"/>
              </w:rPr>
              <w:t>1</w:t>
            </w:r>
          </w:p>
        </w:tc>
        <w:tc>
          <w:tcPr>
            <w:tcW w:w="2671" w:type="dxa"/>
          </w:tcPr>
          <w:p w:rsidR="00176C95" w:rsidRDefault="00176C95" w:rsidP="00485D31">
            <w:pPr>
              <w:spacing w:after="0" w:line="240" w:lineRule="auto"/>
              <w:jc w:val="center"/>
              <w:rPr>
                <w:rFonts w:ascii="Times New Roman" w:eastAsiaTheme="majorEastAsia" w:hAnsi="Times New Roman" w:cs="Times New Roman"/>
                <w:bCs/>
                <w:sz w:val="22"/>
                <w:szCs w:val="22"/>
                <w:lang w:val="ru-RU"/>
              </w:rPr>
            </w:pPr>
            <w:r w:rsidRPr="007A1881">
              <w:rPr>
                <w:rFonts w:ascii="Times New Roman" w:eastAsiaTheme="majorEastAsia" w:hAnsi="Times New Roman" w:cs="Times New Roman"/>
                <w:bCs/>
                <w:sz w:val="22"/>
                <w:szCs w:val="22"/>
                <w:lang w:val="ru-RU"/>
              </w:rPr>
              <w:t>Үкімет Қордың акционері ретінде</w:t>
            </w:r>
          </w:p>
          <w:p w:rsidR="00176C95" w:rsidRDefault="00176C95" w:rsidP="00485D31">
            <w:pPr>
              <w:spacing w:after="0" w:line="240" w:lineRule="auto"/>
              <w:jc w:val="center"/>
              <w:rPr>
                <w:rFonts w:ascii="Times New Roman" w:eastAsiaTheme="majorEastAsia" w:hAnsi="Times New Roman" w:cs="Times New Roman"/>
                <w:bCs/>
                <w:sz w:val="22"/>
                <w:szCs w:val="22"/>
                <w:lang w:val="ru-RU"/>
              </w:rPr>
            </w:pPr>
          </w:p>
          <w:p w:rsidR="00176C95" w:rsidRPr="00C82903" w:rsidRDefault="00176C95" w:rsidP="00485D31">
            <w:pPr>
              <w:spacing w:after="0" w:line="240" w:lineRule="auto"/>
              <w:jc w:val="center"/>
              <w:rPr>
                <w:rFonts w:ascii="Times New Roman" w:hAnsi="Times New Roman" w:cs="Times New Roman"/>
                <w:sz w:val="22"/>
                <w:szCs w:val="22"/>
                <w:lang w:val="ru-RU"/>
              </w:rPr>
            </w:pPr>
          </w:p>
        </w:tc>
        <w:tc>
          <w:tcPr>
            <w:tcW w:w="2566" w:type="dxa"/>
          </w:tcPr>
          <w:p w:rsidR="00176C95" w:rsidRPr="00C82903" w:rsidRDefault="00176C95" w:rsidP="00485D31">
            <w:pPr>
              <w:spacing w:after="0" w:line="240" w:lineRule="auto"/>
              <w:jc w:val="center"/>
              <w:rPr>
                <w:rFonts w:ascii="Times New Roman" w:hAnsi="Times New Roman" w:cs="Times New Roman"/>
                <w:sz w:val="22"/>
                <w:szCs w:val="22"/>
                <w:lang w:val="ru-RU"/>
              </w:rPr>
            </w:pPr>
            <w:r w:rsidRPr="007A1881">
              <w:rPr>
                <w:rFonts w:ascii="Times New Roman" w:hAnsi="Times New Roman" w:cs="Times New Roman"/>
                <w:sz w:val="22"/>
                <w:szCs w:val="22"/>
                <w:lang w:val="ru-RU"/>
              </w:rPr>
              <w:t>Сақталады</w:t>
            </w:r>
          </w:p>
        </w:tc>
        <w:tc>
          <w:tcPr>
            <w:tcW w:w="10264" w:type="dxa"/>
          </w:tcPr>
          <w:p w:rsidR="00176C95" w:rsidRPr="007A1881" w:rsidRDefault="00176C95" w:rsidP="00176C95">
            <w:pPr>
              <w:keepNext/>
              <w:keepLines/>
              <w:spacing w:after="0" w:line="240" w:lineRule="auto"/>
              <w:ind w:firstLine="709"/>
              <w:jc w:val="both"/>
              <w:outlineLvl w:val="1"/>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w:t>
            </w:r>
            <w:r w:rsidRPr="007A1881">
              <w:rPr>
                <w:rFonts w:ascii="Times New Roman" w:eastAsiaTheme="majorEastAsia" w:hAnsi="Times New Roman" w:cs="Times New Roman"/>
                <w:bCs/>
                <w:sz w:val="22"/>
                <w:szCs w:val="22"/>
                <w:lang w:val="ru-RU"/>
              </w:rPr>
              <w:t>Қазатомөнеркәсіп</w:t>
            </w:r>
            <w:r>
              <w:rPr>
                <w:rFonts w:ascii="Times New Roman" w:eastAsiaTheme="majorEastAsia" w:hAnsi="Times New Roman" w:cs="Times New Roman"/>
                <w:bCs/>
                <w:sz w:val="22"/>
                <w:szCs w:val="22"/>
                <w:lang w:val="ru-RU"/>
              </w:rPr>
              <w:t>»</w:t>
            </w:r>
            <w:r w:rsidRPr="007A1881">
              <w:rPr>
                <w:rFonts w:ascii="Times New Roman" w:eastAsiaTheme="majorEastAsia" w:hAnsi="Times New Roman" w:cs="Times New Roman"/>
                <w:bCs/>
                <w:sz w:val="22"/>
                <w:szCs w:val="22"/>
                <w:lang w:val="ru-RU"/>
              </w:rPr>
              <w:t xml:space="preserve"> ҰАК</w:t>
            </w:r>
            <w:r>
              <w:rPr>
                <w:rFonts w:ascii="Times New Roman" w:eastAsiaTheme="majorEastAsia" w:hAnsi="Times New Roman" w:cs="Times New Roman"/>
                <w:bCs/>
                <w:sz w:val="22"/>
                <w:szCs w:val="22"/>
                <w:lang w:val="ru-RU"/>
              </w:rPr>
              <w:t>»</w:t>
            </w:r>
            <w:r w:rsidRPr="007A1881">
              <w:rPr>
                <w:rFonts w:ascii="Times New Roman" w:eastAsiaTheme="majorEastAsia" w:hAnsi="Times New Roman" w:cs="Times New Roman"/>
                <w:bCs/>
                <w:sz w:val="22"/>
                <w:szCs w:val="22"/>
                <w:lang w:val="ru-RU"/>
              </w:rPr>
              <w:t xml:space="preserve"> АҚ Даму Стратегиясының негізінде </w:t>
            </w:r>
            <w:r>
              <w:rPr>
                <w:rFonts w:ascii="Times New Roman" w:eastAsiaTheme="majorEastAsia" w:hAnsi="Times New Roman" w:cs="Times New Roman"/>
                <w:bCs/>
                <w:sz w:val="22"/>
                <w:szCs w:val="22"/>
                <w:lang w:val="ru-RU"/>
              </w:rPr>
              <w:t>«</w:t>
            </w:r>
            <w:r w:rsidRPr="007A1881">
              <w:rPr>
                <w:rFonts w:ascii="Times New Roman" w:eastAsiaTheme="majorEastAsia" w:hAnsi="Times New Roman" w:cs="Times New Roman"/>
                <w:bCs/>
                <w:sz w:val="22"/>
                <w:szCs w:val="22"/>
                <w:lang w:val="ru-RU"/>
              </w:rPr>
              <w:t>ҮМЗ</w:t>
            </w:r>
            <w:r>
              <w:rPr>
                <w:rFonts w:ascii="Times New Roman" w:eastAsiaTheme="majorEastAsia" w:hAnsi="Times New Roman" w:cs="Times New Roman"/>
                <w:bCs/>
                <w:sz w:val="22"/>
                <w:szCs w:val="22"/>
                <w:lang w:val="ru-RU"/>
              </w:rPr>
              <w:t>»</w:t>
            </w:r>
            <w:r w:rsidRPr="007A1881">
              <w:rPr>
                <w:rFonts w:ascii="Times New Roman" w:eastAsiaTheme="majorEastAsia" w:hAnsi="Times New Roman" w:cs="Times New Roman"/>
                <w:bCs/>
                <w:sz w:val="22"/>
                <w:szCs w:val="22"/>
                <w:lang w:val="ru-RU"/>
              </w:rPr>
              <w:t xml:space="preserve"> АҚ 2018-2028 жылдарға Даму стратегиясы әзірленді (</w:t>
            </w:r>
            <w:r>
              <w:rPr>
                <w:rFonts w:ascii="Times New Roman" w:eastAsiaTheme="majorEastAsia" w:hAnsi="Times New Roman" w:cs="Times New Roman"/>
                <w:bCs/>
                <w:sz w:val="22"/>
                <w:szCs w:val="22"/>
                <w:lang w:val="ru-RU"/>
              </w:rPr>
              <w:t>«</w:t>
            </w:r>
            <w:r w:rsidRPr="007A1881">
              <w:rPr>
                <w:rFonts w:ascii="Times New Roman" w:eastAsiaTheme="majorEastAsia" w:hAnsi="Times New Roman" w:cs="Times New Roman"/>
                <w:bCs/>
                <w:sz w:val="22"/>
                <w:szCs w:val="22"/>
                <w:lang w:val="ru-RU"/>
              </w:rPr>
              <w:t>ҮМЗ</w:t>
            </w:r>
            <w:r>
              <w:rPr>
                <w:rFonts w:ascii="Times New Roman" w:eastAsiaTheme="majorEastAsia" w:hAnsi="Times New Roman" w:cs="Times New Roman"/>
                <w:bCs/>
                <w:sz w:val="22"/>
                <w:szCs w:val="22"/>
                <w:lang w:val="ru-RU"/>
              </w:rPr>
              <w:t>»</w:t>
            </w:r>
            <w:r w:rsidRPr="007A1881">
              <w:rPr>
                <w:rFonts w:ascii="Times New Roman" w:eastAsiaTheme="majorEastAsia" w:hAnsi="Times New Roman" w:cs="Times New Roman"/>
                <w:bCs/>
                <w:sz w:val="22"/>
                <w:szCs w:val="22"/>
                <w:lang w:val="ru-RU"/>
              </w:rPr>
              <w:t xml:space="preserve"> АҚ Директорлар кеңесінің 2018 жылғы 29 желтоқсандағы № 25 шешімі). </w:t>
            </w:r>
          </w:p>
          <w:p w:rsidR="00176C95" w:rsidRPr="007A1881" w:rsidRDefault="00176C95" w:rsidP="00176C95">
            <w:pPr>
              <w:keepNext/>
              <w:keepLines/>
              <w:spacing w:after="0" w:line="240" w:lineRule="auto"/>
              <w:ind w:firstLine="709"/>
              <w:jc w:val="both"/>
              <w:outlineLvl w:val="1"/>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w:t>
            </w:r>
            <w:r w:rsidRPr="007A1881">
              <w:rPr>
                <w:rFonts w:ascii="Times New Roman" w:eastAsiaTheme="majorEastAsia" w:hAnsi="Times New Roman" w:cs="Times New Roman"/>
                <w:bCs/>
                <w:sz w:val="22"/>
                <w:szCs w:val="22"/>
                <w:lang w:val="ru-RU"/>
              </w:rPr>
              <w:t>ҮМЗ</w:t>
            </w:r>
            <w:r>
              <w:rPr>
                <w:rFonts w:ascii="Times New Roman" w:eastAsiaTheme="majorEastAsia" w:hAnsi="Times New Roman" w:cs="Times New Roman"/>
                <w:bCs/>
                <w:sz w:val="22"/>
                <w:szCs w:val="22"/>
                <w:lang w:val="ru-RU"/>
              </w:rPr>
              <w:t>»</w:t>
            </w:r>
            <w:r w:rsidRPr="007A1881">
              <w:rPr>
                <w:rFonts w:ascii="Times New Roman" w:eastAsiaTheme="majorEastAsia" w:hAnsi="Times New Roman" w:cs="Times New Roman"/>
                <w:bCs/>
                <w:sz w:val="22"/>
                <w:szCs w:val="22"/>
                <w:lang w:val="ru-RU"/>
              </w:rPr>
              <w:t xml:space="preserve"> АҚ Жарғысында оның органдары мен құзыреті белгілен</w:t>
            </w:r>
            <w:r>
              <w:rPr>
                <w:rFonts w:ascii="Times New Roman" w:eastAsiaTheme="majorEastAsia" w:hAnsi="Times New Roman" w:cs="Times New Roman"/>
                <w:bCs/>
                <w:sz w:val="22"/>
                <w:szCs w:val="22"/>
                <w:lang w:val="ru-RU"/>
              </w:rPr>
              <w:t>еді</w:t>
            </w:r>
            <w:r w:rsidRPr="007A1881">
              <w:rPr>
                <w:rFonts w:ascii="Times New Roman" w:eastAsiaTheme="majorEastAsia" w:hAnsi="Times New Roman" w:cs="Times New Roman"/>
                <w:bCs/>
                <w:sz w:val="22"/>
                <w:szCs w:val="22"/>
                <w:lang w:val="ru-RU"/>
              </w:rPr>
              <w:t xml:space="preserve">: </w:t>
            </w:r>
          </w:p>
          <w:p w:rsidR="00176C95" w:rsidRPr="007A1881" w:rsidRDefault="00176C95" w:rsidP="00176C95">
            <w:pPr>
              <w:keepNext/>
              <w:keepLines/>
              <w:spacing w:after="0" w:line="240" w:lineRule="auto"/>
              <w:ind w:firstLine="709"/>
              <w:jc w:val="both"/>
              <w:outlineLvl w:val="1"/>
              <w:rPr>
                <w:rFonts w:ascii="Times New Roman" w:eastAsiaTheme="majorEastAsia" w:hAnsi="Times New Roman" w:cs="Times New Roman"/>
                <w:bCs/>
                <w:sz w:val="22"/>
                <w:szCs w:val="22"/>
                <w:lang w:val="ru-RU"/>
              </w:rPr>
            </w:pPr>
            <w:r w:rsidRPr="007A1881">
              <w:rPr>
                <w:rFonts w:ascii="Times New Roman" w:eastAsiaTheme="majorEastAsia" w:hAnsi="Times New Roman" w:cs="Times New Roman"/>
                <w:bCs/>
                <w:sz w:val="22"/>
                <w:szCs w:val="22"/>
                <w:lang w:val="ru-RU"/>
              </w:rPr>
              <w:t>Жоғарғы орган</w:t>
            </w:r>
            <w:r>
              <w:rPr>
                <w:rFonts w:ascii="Times New Roman" w:eastAsiaTheme="majorEastAsia" w:hAnsi="Times New Roman" w:cs="Times New Roman"/>
                <w:bCs/>
                <w:sz w:val="22"/>
                <w:szCs w:val="22"/>
                <w:lang w:val="ru-RU"/>
              </w:rPr>
              <w:t xml:space="preserve"> </w:t>
            </w:r>
            <w:r w:rsidRPr="007A1881">
              <w:rPr>
                <w:rFonts w:ascii="Times New Roman" w:eastAsiaTheme="majorEastAsia" w:hAnsi="Times New Roman" w:cs="Times New Roman"/>
                <w:bCs/>
                <w:sz w:val="22"/>
                <w:szCs w:val="22"/>
                <w:lang w:val="ru-RU"/>
              </w:rPr>
              <w:t>-</w:t>
            </w:r>
            <w:r>
              <w:rPr>
                <w:rFonts w:ascii="Times New Roman" w:eastAsiaTheme="majorEastAsia" w:hAnsi="Times New Roman" w:cs="Times New Roman"/>
                <w:bCs/>
                <w:sz w:val="22"/>
                <w:szCs w:val="22"/>
                <w:lang w:val="ru-RU"/>
              </w:rPr>
              <w:t xml:space="preserve"> </w:t>
            </w:r>
            <w:r w:rsidRPr="007A1881">
              <w:rPr>
                <w:rFonts w:ascii="Times New Roman" w:eastAsiaTheme="majorEastAsia" w:hAnsi="Times New Roman" w:cs="Times New Roman"/>
                <w:bCs/>
                <w:sz w:val="22"/>
                <w:szCs w:val="22"/>
                <w:lang w:val="ru-RU"/>
              </w:rPr>
              <w:t>АҚ Жалғыз акционері;</w:t>
            </w:r>
          </w:p>
          <w:p w:rsidR="00176C95" w:rsidRPr="007A1881" w:rsidRDefault="00176C95" w:rsidP="00176C95">
            <w:pPr>
              <w:keepNext/>
              <w:keepLines/>
              <w:spacing w:after="0" w:line="240" w:lineRule="auto"/>
              <w:ind w:firstLine="709"/>
              <w:jc w:val="both"/>
              <w:outlineLvl w:val="1"/>
              <w:rPr>
                <w:rFonts w:ascii="Times New Roman" w:eastAsiaTheme="majorEastAsia" w:hAnsi="Times New Roman" w:cs="Times New Roman"/>
                <w:bCs/>
                <w:sz w:val="22"/>
                <w:szCs w:val="22"/>
                <w:lang w:val="ru-RU"/>
              </w:rPr>
            </w:pPr>
            <w:r w:rsidRPr="007A1881">
              <w:rPr>
                <w:rFonts w:ascii="Times New Roman" w:eastAsiaTheme="majorEastAsia" w:hAnsi="Times New Roman" w:cs="Times New Roman"/>
                <w:bCs/>
                <w:sz w:val="22"/>
                <w:szCs w:val="22"/>
                <w:lang w:val="ru-RU"/>
              </w:rPr>
              <w:t>Басқару органы - Директорлар кеңесі;</w:t>
            </w:r>
          </w:p>
          <w:p w:rsidR="00176C95" w:rsidRPr="007A1881" w:rsidRDefault="00176C95" w:rsidP="00176C95">
            <w:pPr>
              <w:keepNext/>
              <w:keepLines/>
              <w:spacing w:after="0" w:line="240" w:lineRule="auto"/>
              <w:ind w:firstLine="709"/>
              <w:jc w:val="both"/>
              <w:outlineLvl w:val="1"/>
              <w:rPr>
                <w:rFonts w:ascii="Times New Roman" w:eastAsiaTheme="majorEastAsia" w:hAnsi="Times New Roman" w:cs="Times New Roman"/>
                <w:bCs/>
                <w:sz w:val="22"/>
                <w:szCs w:val="22"/>
                <w:lang w:val="ru-RU"/>
              </w:rPr>
            </w:pPr>
            <w:r w:rsidRPr="007A1881">
              <w:rPr>
                <w:rFonts w:ascii="Times New Roman" w:eastAsiaTheme="majorEastAsia" w:hAnsi="Times New Roman" w:cs="Times New Roman"/>
                <w:bCs/>
                <w:sz w:val="22"/>
                <w:szCs w:val="22"/>
                <w:lang w:val="ru-RU"/>
              </w:rPr>
              <w:t>Атқарушы орган</w:t>
            </w:r>
            <w:r>
              <w:rPr>
                <w:rFonts w:ascii="Times New Roman" w:eastAsiaTheme="majorEastAsia" w:hAnsi="Times New Roman" w:cs="Times New Roman"/>
                <w:bCs/>
                <w:sz w:val="22"/>
                <w:szCs w:val="22"/>
                <w:lang w:val="ru-RU"/>
              </w:rPr>
              <w:t xml:space="preserve"> </w:t>
            </w:r>
            <w:r w:rsidRPr="007A1881">
              <w:rPr>
                <w:rFonts w:ascii="Times New Roman" w:eastAsiaTheme="majorEastAsia" w:hAnsi="Times New Roman" w:cs="Times New Roman"/>
                <w:bCs/>
                <w:sz w:val="22"/>
                <w:szCs w:val="22"/>
                <w:lang w:val="ru-RU"/>
              </w:rPr>
              <w:t>-</w:t>
            </w:r>
            <w:r>
              <w:rPr>
                <w:rFonts w:ascii="Times New Roman" w:eastAsiaTheme="majorEastAsia" w:hAnsi="Times New Roman" w:cs="Times New Roman"/>
                <w:bCs/>
                <w:sz w:val="22"/>
                <w:szCs w:val="22"/>
                <w:lang w:val="ru-RU"/>
              </w:rPr>
              <w:t xml:space="preserve"> </w:t>
            </w:r>
            <w:r w:rsidRPr="007A1881">
              <w:rPr>
                <w:rFonts w:ascii="Times New Roman" w:eastAsiaTheme="majorEastAsia" w:hAnsi="Times New Roman" w:cs="Times New Roman"/>
                <w:bCs/>
                <w:sz w:val="22"/>
                <w:szCs w:val="22"/>
                <w:lang w:val="ru-RU"/>
              </w:rPr>
              <w:t>Басқарма.</w:t>
            </w:r>
          </w:p>
          <w:p w:rsidR="00176C95" w:rsidRDefault="00176C95" w:rsidP="00176C95">
            <w:pPr>
              <w:keepNext/>
              <w:keepLines/>
              <w:spacing w:after="0" w:line="240" w:lineRule="auto"/>
              <w:ind w:firstLine="709"/>
              <w:jc w:val="both"/>
              <w:outlineLvl w:val="1"/>
              <w:rPr>
                <w:rFonts w:ascii="Times New Roman" w:eastAsiaTheme="majorEastAsia" w:hAnsi="Times New Roman" w:cs="Times New Roman"/>
                <w:bCs/>
                <w:sz w:val="22"/>
                <w:szCs w:val="22"/>
                <w:lang w:val="ru-RU"/>
              </w:rPr>
            </w:pPr>
            <w:r w:rsidRPr="007A1881">
              <w:rPr>
                <w:rFonts w:ascii="Times New Roman" w:eastAsiaTheme="majorEastAsia" w:hAnsi="Times New Roman" w:cs="Times New Roman"/>
                <w:bCs/>
                <w:sz w:val="22"/>
                <w:szCs w:val="22"/>
                <w:lang w:val="ru-RU"/>
              </w:rPr>
              <w:t>АҚ Қаржы</w:t>
            </w:r>
            <w:r>
              <w:rPr>
                <w:rFonts w:ascii="Times New Roman" w:eastAsiaTheme="majorEastAsia" w:hAnsi="Times New Roman" w:cs="Times New Roman"/>
                <w:bCs/>
                <w:sz w:val="22"/>
                <w:szCs w:val="22"/>
                <w:lang w:val="ru-RU"/>
              </w:rPr>
              <w:t xml:space="preserve"> </w:t>
            </w:r>
            <w:r w:rsidRPr="007A1881">
              <w:rPr>
                <w:rFonts w:ascii="Times New Roman" w:eastAsiaTheme="majorEastAsia" w:hAnsi="Times New Roman" w:cs="Times New Roman"/>
                <w:bCs/>
                <w:sz w:val="22"/>
                <w:szCs w:val="22"/>
                <w:lang w:val="ru-RU"/>
              </w:rPr>
              <w:t>-</w:t>
            </w:r>
            <w:r>
              <w:rPr>
                <w:rFonts w:ascii="Times New Roman" w:eastAsiaTheme="majorEastAsia" w:hAnsi="Times New Roman" w:cs="Times New Roman"/>
                <w:bCs/>
                <w:sz w:val="22"/>
                <w:szCs w:val="22"/>
                <w:lang w:val="ru-RU"/>
              </w:rPr>
              <w:t xml:space="preserve"> </w:t>
            </w:r>
            <w:r w:rsidRPr="007A1881">
              <w:rPr>
                <w:rFonts w:ascii="Times New Roman" w:eastAsiaTheme="majorEastAsia" w:hAnsi="Times New Roman" w:cs="Times New Roman"/>
                <w:bCs/>
                <w:sz w:val="22"/>
                <w:szCs w:val="22"/>
                <w:lang w:val="ru-RU"/>
              </w:rPr>
              <w:t xml:space="preserve">шаруашылық қызметін бақылауды жүзеге асыратын </w:t>
            </w:r>
            <w:r>
              <w:rPr>
                <w:rFonts w:ascii="Times New Roman" w:eastAsiaTheme="majorEastAsia" w:hAnsi="Times New Roman" w:cs="Times New Roman"/>
                <w:bCs/>
                <w:sz w:val="22"/>
                <w:szCs w:val="22"/>
                <w:lang w:val="ru-RU"/>
              </w:rPr>
              <w:t>о</w:t>
            </w:r>
            <w:r w:rsidRPr="007A1881">
              <w:rPr>
                <w:rFonts w:ascii="Times New Roman" w:eastAsiaTheme="majorEastAsia" w:hAnsi="Times New Roman" w:cs="Times New Roman"/>
                <w:bCs/>
                <w:sz w:val="22"/>
                <w:szCs w:val="22"/>
                <w:lang w:val="ru-RU"/>
              </w:rPr>
              <w:t>рган</w:t>
            </w:r>
            <w:r>
              <w:rPr>
                <w:rFonts w:ascii="Times New Roman" w:eastAsiaTheme="majorEastAsia" w:hAnsi="Times New Roman" w:cs="Times New Roman"/>
                <w:bCs/>
                <w:sz w:val="22"/>
                <w:szCs w:val="22"/>
                <w:lang w:val="ru-RU"/>
              </w:rPr>
              <w:t xml:space="preserve"> </w:t>
            </w:r>
            <w:r w:rsidRPr="007A1881">
              <w:rPr>
                <w:rFonts w:ascii="Times New Roman" w:eastAsiaTheme="majorEastAsia" w:hAnsi="Times New Roman" w:cs="Times New Roman"/>
                <w:bCs/>
                <w:sz w:val="22"/>
                <w:szCs w:val="22"/>
                <w:lang w:val="ru-RU"/>
              </w:rPr>
              <w:t>-</w:t>
            </w:r>
            <w:r>
              <w:rPr>
                <w:rFonts w:ascii="Times New Roman" w:eastAsiaTheme="majorEastAsia" w:hAnsi="Times New Roman" w:cs="Times New Roman"/>
                <w:bCs/>
                <w:sz w:val="22"/>
                <w:szCs w:val="22"/>
                <w:lang w:val="ru-RU"/>
              </w:rPr>
              <w:t xml:space="preserve"> </w:t>
            </w:r>
            <w:r w:rsidRPr="007A1881">
              <w:rPr>
                <w:rFonts w:ascii="Times New Roman" w:eastAsiaTheme="majorEastAsia" w:hAnsi="Times New Roman" w:cs="Times New Roman"/>
                <w:bCs/>
                <w:sz w:val="22"/>
                <w:szCs w:val="22"/>
                <w:lang w:val="ru-RU"/>
              </w:rPr>
              <w:t>ішкі аудит қызметі.</w:t>
            </w:r>
          </w:p>
          <w:p w:rsidR="00176C95" w:rsidRDefault="00176C95" w:rsidP="00176C95">
            <w:pPr>
              <w:keepNext/>
              <w:keepLines/>
              <w:spacing w:after="0" w:line="240" w:lineRule="auto"/>
              <w:ind w:firstLine="709"/>
              <w:jc w:val="both"/>
              <w:outlineLvl w:val="1"/>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w:t>
            </w:r>
            <w:r w:rsidRPr="005701D1">
              <w:rPr>
                <w:rFonts w:ascii="Times New Roman" w:eastAsiaTheme="majorEastAsia" w:hAnsi="Times New Roman" w:cs="Times New Roman"/>
                <w:bCs/>
                <w:sz w:val="22"/>
                <w:szCs w:val="22"/>
                <w:lang w:val="ru-RU"/>
              </w:rPr>
              <w:t>ҮМЗ</w:t>
            </w:r>
            <w:r>
              <w:rPr>
                <w:rFonts w:ascii="Times New Roman" w:eastAsiaTheme="majorEastAsia" w:hAnsi="Times New Roman" w:cs="Times New Roman"/>
                <w:bCs/>
                <w:sz w:val="22"/>
                <w:szCs w:val="22"/>
                <w:lang w:val="ru-RU"/>
              </w:rPr>
              <w:t>» АҚ Жалғыз акционері (А</w:t>
            </w:r>
            <w:r w:rsidRPr="005701D1">
              <w:rPr>
                <w:rFonts w:ascii="Times New Roman" w:eastAsiaTheme="majorEastAsia" w:hAnsi="Times New Roman" w:cs="Times New Roman"/>
                <w:bCs/>
                <w:sz w:val="22"/>
                <w:szCs w:val="22"/>
                <w:lang w:val="ru-RU"/>
              </w:rPr>
              <w:t>кционерлердің жалпы жиналысы) және онымен өзара іс-</w:t>
            </w:r>
            <w:r>
              <w:rPr>
                <w:rFonts w:ascii="Times New Roman" w:eastAsiaTheme="majorEastAsia" w:hAnsi="Times New Roman" w:cs="Times New Roman"/>
                <w:bCs/>
                <w:sz w:val="22"/>
                <w:szCs w:val="22"/>
                <w:lang w:val="ru-RU"/>
              </w:rPr>
              <w:t>әрекет</w:t>
            </w:r>
            <w:r w:rsidRPr="005701D1">
              <w:rPr>
                <w:rFonts w:ascii="Times New Roman" w:eastAsiaTheme="majorEastAsia" w:hAnsi="Times New Roman" w:cs="Times New Roman"/>
                <w:bCs/>
                <w:sz w:val="22"/>
                <w:szCs w:val="22"/>
                <w:lang w:val="ru-RU"/>
              </w:rPr>
              <w:t xml:space="preserve"> туралы </w:t>
            </w:r>
            <w:r>
              <w:rPr>
                <w:rFonts w:ascii="Times New Roman" w:eastAsiaTheme="majorEastAsia" w:hAnsi="Times New Roman" w:cs="Times New Roman"/>
                <w:bCs/>
                <w:sz w:val="22"/>
                <w:szCs w:val="22"/>
                <w:lang w:val="ru-RU"/>
              </w:rPr>
              <w:t>қағида</w:t>
            </w:r>
            <w:r w:rsidRPr="005701D1">
              <w:rPr>
                <w:rFonts w:ascii="Times New Roman" w:eastAsiaTheme="majorEastAsia" w:hAnsi="Times New Roman" w:cs="Times New Roman"/>
                <w:bCs/>
                <w:sz w:val="22"/>
                <w:szCs w:val="22"/>
                <w:lang w:val="ru-RU"/>
              </w:rPr>
              <w:t xml:space="preserve">, Директорлар кеңесі туралы </w:t>
            </w:r>
            <w:r>
              <w:rPr>
                <w:rFonts w:ascii="Times New Roman" w:eastAsiaTheme="majorEastAsia" w:hAnsi="Times New Roman" w:cs="Times New Roman"/>
                <w:bCs/>
                <w:sz w:val="22"/>
                <w:szCs w:val="22"/>
                <w:lang w:val="ru-RU"/>
              </w:rPr>
              <w:t>қағида</w:t>
            </w:r>
            <w:r w:rsidRPr="005701D1">
              <w:rPr>
                <w:rFonts w:ascii="Times New Roman" w:eastAsiaTheme="majorEastAsia" w:hAnsi="Times New Roman" w:cs="Times New Roman"/>
                <w:bCs/>
                <w:sz w:val="22"/>
                <w:szCs w:val="22"/>
                <w:lang w:val="ru-RU"/>
              </w:rPr>
              <w:t xml:space="preserve">, Басқарма туралы </w:t>
            </w:r>
            <w:r>
              <w:rPr>
                <w:rFonts w:ascii="Times New Roman" w:eastAsiaTheme="majorEastAsia" w:hAnsi="Times New Roman" w:cs="Times New Roman"/>
                <w:bCs/>
                <w:sz w:val="22"/>
                <w:szCs w:val="22"/>
                <w:lang w:val="ru-RU"/>
              </w:rPr>
              <w:t>қағида</w:t>
            </w:r>
            <w:r w:rsidRPr="005701D1">
              <w:rPr>
                <w:rFonts w:ascii="Times New Roman" w:eastAsiaTheme="majorEastAsia" w:hAnsi="Times New Roman" w:cs="Times New Roman"/>
                <w:bCs/>
                <w:sz w:val="22"/>
                <w:szCs w:val="22"/>
                <w:lang w:val="ru-RU"/>
              </w:rPr>
              <w:t xml:space="preserve"> әзірленді және бекітілді.</w:t>
            </w:r>
          </w:p>
          <w:p w:rsidR="00176C95" w:rsidRPr="007D5A2F" w:rsidRDefault="00B97743" w:rsidP="004F7702">
            <w:pPr>
              <w:keepNext/>
              <w:keepLines/>
              <w:spacing w:after="0" w:line="240" w:lineRule="auto"/>
              <w:ind w:firstLine="709"/>
              <w:jc w:val="both"/>
              <w:outlineLvl w:val="1"/>
              <w:rPr>
                <w:rFonts w:ascii="Times New Roman" w:eastAsiaTheme="majorEastAsia" w:hAnsi="Times New Roman" w:cs="Times New Roman"/>
                <w:bCs/>
                <w:sz w:val="24"/>
                <w:szCs w:val="24"/>
                <w:lang w:val="ru-RU"/>
              </w:rPr>
            </w:pPr>
            <w:r w:rsidRPr="007D5A2F">
              <w:rPr>
                <w:rFonts w:ascii="Times New Roman" w:eastAsiaTheme="majorEastAsia" w:hAnsi="Times New Roman" w:cs="Times New Roman"/>
                <w:bCs/>
                <w:sz w:val="24"/>
                <w:szCs w:val="24"/>
                <w:lang w:val="ru-RU"/>
              </w:rPr>
              <w:t>Директорлар кеңесінің құрамы 3 жыл мерзімге «ҮМЗ» АҚ барлық дауыс беретін акцияларының иеленушісі Жалғыз акционердің шешімімен сайланған және 7 адамнан тұрады («</w:t>
            </w:r>
            <w:r w:rsidR="00176C95" w:rsidRPr="007D5A2F">
              <w:rPr>
                <w:rFonts w:ascii="Times New Roman" w:eastAsiaTheme="majorEastAsia" w:hAnsi="Times New Roman" w:cs="Times New Roman"/>
                <w:bCs/>
                <w:sz w:val="24"/>
                <w:szCs w:val="24"/>
                <w:lang w:val="ru-RU"/>
              </w:rPr>
              <w:t>Қазатомөнеркәсіп</w:t>
            </w:r>
            <w:r w:rsidRPr="007D5A2F">
              <w:rPr>
                <w:rFonts w:ascii="Times New Roman" w:eastAsiaTheme="majorEastAsia" w:hAnsi="Times New Roman" w:cs="Times New Roman"/>
                <w:bCs/>
                <w:sz w:val="24"/>
                <w:szCs w:val="24"/>
                <w:lang w:val="ru-RU"/>
              </w:rPr>
              <w:t>»</w:t>
            </w:r>
            <w:r w:rsidR="00176C95" w:rsidRPr="007D5A2F">
              <w:rPr>
                <w:rFonts w:ascii="Times New Roman" w:eastAsiaTheme="majorEastAsia" w:hAnsi="Times New Roman" w:cs="Times New Roman"/>
                <w:bCs/>
                <w:sz w:val="24"/>
                <w:szCs w:val="24"/>
                <w:lang w:val="ru-RU"/>
              </w:rPr>
              <w:t xml:space="preserve"> ҰАК</w:t>
            </w:r>
            <w:r w:rsidRPr="007D5A2F">
              <w:rPr>
                <w:rFonts w:ascii="Times New Roman" w:eastAsiaTheme="majorEastAsia" w:hAnsi="Times New Roman" w:cs="Times New Roman"/>
                <w:bCs/>
                <w:sz w:val="24"/>
                <w:szCs w:val="24"/>
                <w:lang w:val="ru-RU"/>
              </w:rPr>
              <w:t>»</w:t>
            </w:r>
            <w:r w:rsidR="00176C95" w:rsidRPr="007D5A2F">
              <w:rPr>
                <w:rFonts w:ascii="Times New Roman" w:eastAsiaTheme="majorEastAsia" w:hAnsi="Times New Roman" w:cs="Times New Roman"/>
                <w:bCs/>
                <w:sz w:val="24"/>
                <w:szCs w:val="24"/>
                <w:lang w:val="ru-RU"/>
              </w:rPr>
              <w:t xml:space="preserve"> АҚ Директорлар кеңесінің </w:t>
            </w:r>
            <w:r w:rsidRPr="007D5A2F">
              <w:rPr>
                <w:rFonts w:ascii="Times New Roman" w:eastAsiaTheme="majorEastAsia" w:hAnsi="Times New Roman" w:cs="Times New Roman"/>
                <w:bCs/>
                <w:sz w:val="24"/>
                <w:szCs w:val="24"/>
                <w:lang w:val="ru-RU"/>
              </w:rPr>
              <w:t>көзбе-көз</w:t>
            </w:r>
            <w:r w:rsidR="00176C95" w:rsidRPr="007D5A2F">
              <w:rPr>
                <w:rFonts w:ascii="Times New Roman" w:eastAsiaTheme="majorEastAsia" w:hAnsi="Times New Roman" w:cs="Times New Roman"/>
                <w:bCs/>
                <w:sz w:val="24"/>
                <w:szCs w:val="24"/>
                <w:lang w:val="ru-RU"/>
              </w:rPr>
              <w:t xml:space="preserve"> отырысының 2019.06.26</w:t>
            </w:r>
            <w:r w:rsidRPr="007D5A2F">
              <w:rPr>
                <w:rFonts w:ascii="Times New Roman" w:eastAsiaTheme="majorEastAsia" w:hAnsi="Times New Roman" w:cs="Times New Roman"/>
                <w:bCs/>
                <w:sz w:val="24"/>
                <w:szCs w:val="24"/>
                <w:lang w:val="ru-RU"/>
              </w:rPr>
              <w:t>ж.</w:t>
            </w:r>
            <w:r w:rsidR="00176C95" w:rsidRPr="007D5A2F">
              <w:rPr>
                <w:rFonts w:ascii="Times New Roman" w:eastAsiaTheme="majorEastAsia" w:hAnsi="Times New Roman" w:cs="Times New Roman"/>
                <w:bCs/>
                <w:sz w:val="24"/>
                <w:szCs w:val="24"/>
                <w:lang w:val="ru-RU"/>
              </w:rPr>
              <w:t xml:space="preserve"> №7/19 </w:t>
            </w:r>
            <w:r w:rsidRPr="007D5A2F">
              <w:rPr>
                <w:rFonts w:ascii="Times New Roman" w:eastAsiaTheme="majorEastAsia" w:hAnsi="Times New Roman" w:cs="Times New Roman"/>
                <w:bCs/>
                <w:sz w:val="24"/>
                <w:szCs w:val="24"/>
                <w:lang w:val="ru-RU"/>
              </w:rPr>
              <w:t>хаттамасы, «</w:t>
            </w:r>
            <w:r w:rsidR="00176C95" w:rsidRPr="007D5A2F">
              <w:rPr>
                <w:rFonts w:ascii="Times New Roman" w:eastAsiaTheme="majorEastAsia" w:hAnsi="Times New Roman" w:cs="Times New Roman"/>
                <w:bCs/>
                <w:sz w:val="24"/>
                <w:szCs w:val="24"/>
                <w:lang w:val="ru-RU"/>
              </w:rPr>
              <w:t>Қазатомөнеркәсіп</w:t>
            </w:r>
            <w:r w:rsidRPr="007D5A2F">
              <w:rPr>
                <w:rFonts w:ascii="Times New Roman" w:eastAsiaTheme="majorEastAsia" w:hAnsi="Times New Roman" w:cs="Times New Roman"/>
                <w:bCs/>
                <w:sz w:val="24"/>
                <w:szCs w:val="24"/>
                <w:lang w:val="ru-RU"/>
              </w:rPr>
              <w:t>»</w:t>
            </w:r>
            <w:r w:rsidR="00176C95" w:rsidRPr="007D5A2F">
              <w:rPr>
                <w:rFonts w:ascii="Times New Roman" w:eastAsiaTheme="majorEastAsia" w:hAnsi="Times New Roman" w:cs="Times New Roman"/>
                <w:bCs/>
                <w:sz w:val="24"/>
                <w:szCs w:val="24"/>
                <w:lang w:val="ru-RU"/>
              </w:rPr>
              <w:t xml:space="preserve"> ҰАК</w:t>
            </w:r>
            <w:r w:rsidRPr="007D5A2F">
              <w:rPr>
                <w:rFonts w:ascii="Times New Roman" w:eastAsiaTheme="majorEastAsia" w:hAnsi="Times New Roman" w:cs="Times New Roman"/>
                <w:bCs/>
                <w:sz w:val="24"/>
                <w:szCs w:val="24"/>
                <w:lang w:val="ru-RU"/>
              </w:rPr>
              <w:t>»</w:t>
            </w:r>
            <w:r w:rsidR="00176C95" w:rsidRPr="007D5A2F">
              <w:rPr>
                <w:rFonts w:ascii="Times New Roman" w:eastAsiaTheme="majorEastAsia" w:hAnsi="Times New Roman" w:cs="Times New Roman"/>
                <w:bCs/>
                <w:sz w:val="24"/>
                <w:szCs w:val="24"/>
                <w:lang w:val="ru-RU"/>
              </w:rPr>
              <w:t xml:space="preserve"> АҚ Директорлар кеңесінің сырттай отырысының 2019.08.26</w:t>
            </w:r>
            <w:r w:rsidRPr="007D5A2F">
              <w:rPr>
                <w:rFonts w:ascii="Times New Roman" w:eastAsiaTheme="majorEastAsia" w:hAnsi="Times New Roman" w:cs="Times New Roman"/>
                <w:bCs/>
                <w:sz w:val="24"/>
                <w:szCs w:val="24"/>
                <w:lang w:val="ru-RU"/>
              </w:rPr>
              <w:t>ж.</w:t>
            </w:r>
            <w:r w:rsidR="00176C95" w:rsidRPr="007D5A2F">
              <w:rPr>
                <w:rFonts w:ascii="Times New Roman" w:eastAsiaTheme="majorEastAsia" w:hAnsi="Times New Roman" w:cs="Times New Roman"/>
                <w:bCs/>
                <w:sz w:val="24"/>
                <w:szCs w:val="24"/>
                <w:lang w:val="ru-RU"/>
              </w:rPr>
              <w:t xml:space="preserve"> №8/19 </w:t>
            </w:r>
            <w:r w:rsidRPr="007D5A2F">
              <w:rPr>
                <w:rFonts w:ascii="Times New Roman" w:eastAsiaTheme="majorEastAsia" w:hAnsi="Times New Roman" w:cs="Times New Roman"/>
                <w:bCs/>
                <w:sz w:val="24"/>
                <w:szCs w:val="24"/>
                <w:lang w:val="ru-RU"/>
              </w:rPr>
              <w:t>хаттамасы</w:t>
            </w:r>
            <w:r w:rsidR="00176C95" w:rsidRPr="007D5A2F">
              <w:rPr>
                <w:rFonts w:ascii="Times New Roman" w:eastAsiaTheme="majorEastAsia" w:hAnsi="Times New Roman" w:cs="Times New Roman"/>
                <w:bCs/>
                <w:sz w:val="24"/>
                <w:szCs w:val="24"/>
                <w:lang w:val="ru-RU"/>
              </w:rPr>
              <w:t xml:space="preserve">, </w:t>
            </w:r>
            <w:r w:rsidRPr="007D5A2F">
              <w:rPr>
                <w:rFonts w:ascii="Times New Roman" w:eastAsiaTheme="majorEastAsia" w:hAnsi="Times New Roman" w:cs="Times New Roman"/>
                <w:bCs/>
                <w:sz w:val="24"/>
                <w:szCs w:val="24"/>
                <w:lang w:val="ru-RU"/>
              </w:rPr>
              <w:t>«Қазатомөнеркәсіп» ҰАК» АҚ</w:t>
            </w:r>
            <w:r w:rsidR="00176C95" w:rsidRPr="007D5A2F">
              <w:rPr>
                <w:rFonts w:ascii="Times New Roman" w:eastAsiaTheme="majorEastAsia" w:hAnsi="Times New Roman" w:cs="Times New Roman"/>
                <w:bCs/>
                <w:sz w:val="24"/>
                <w:szCs w:val="24"/>
                <w:lang w:val="ru-RU"/>
              </w:rPr>
              <w:t xml:space="preserve"> Директорлар кеңесінің сырттай отырысының </w:t>
            </w:r>
            <w:r w:rsidRPr="007D5A2F">
              <w:rPr>
                <w:rFonts w:ascii="Times New Roman" w:eastAsiaTheme="majorEastAsia" w:hAnsi="Times New Roman" w:cs="Times New Roman"/>
                <w:bCs/>
                <w:sz w:val="24"/>
                <w:szCs w:val="24"/>
                <w:lang w:val="ru-RU"/>
              </w:rPr>
              <w:t xml:space="preserve">24.04.2020ж. №5/20 </w:t>
            </w:r>
            <w:r w:rsidR="00176C95" w:rsidRPr="007D5A2F">
              <w:rPr>
                <w:rFonts w:ascii="Times New Roman" w:eastAsiaTheme="majorEastAsia" w:hAnsi="Times New Roman" w:cs="Times New Roman"/>
                <w:bCs/>
                <w:sz w:val="24"/>
                <w:szCs w:val="24"/>
                <w:lang w:val="ru-RU"/>
              </w:rPr>
              <w:t xml:space="preserve">хаттамасы, </w:t>
            </w:r>
            <w:r w:rsidRPr="007D5A2F">
              <w:rPr>
                <w:rFonts w:ascii="Times New Roman" w:eastAsiaTheme="majorEastAsia" w:hAnsi="Times New Roman" w:cs="Times New Roman"/>
                <w:bCs/>
                <w:sz w:val="24"/>
                <w:szCs w:val="24"/>
                <w:lang w:val="ru-RU"/>
              </w:rPr>
              <w:t>«</w:t>
            </w:r>
            <w:r w:rsidR="00176C95" w:rsidRPr="007D5A2F">
              <w:rPr>
                <w:rFonts w:ascii="Times New Roman" w:eastAsiaTheme="majorEastAsia" w:hAnsi="Times New Roman" w:cs="Times New Roman"/>
                <w:bCs/>
                <w:sz w:val="24"/>
                <w:szCs w:val="24"/>
                <w:lang w:val="ru-RU"/>
              </w:rPr>
              <w:t>Қазатомөнеркәсіп</w:t>
            </w:r>
            <w:r w:rsidRPr="007D5A2F">
              <w:rPr>
                <w:rFonts w:ascii="Times New Roman" w:eastAsiaTheme="majorEastAsia" w:hAnsi="Times New Roman" w:cs="Times New Roman"/>
                <w:bCs/>
                <w:sz w:val="24"/>
                <w:szCs w:val="24"/>
                <w:lang w:val="ru-RU"/>
              </w:rPr>
              <w:t>»</w:t>
            </w:r>
            <w:r w:rsidR="00176C95" w:rsidRPr="007D5A2F">
              <w:rPr>
                <w:rFonts w:ascii="Times New Roman" w:eastAsiaTheme="majorEastAsia" w:hAnsi="Times New Roman" w:cs="Times New Roman"/>
                <w:bCs/>
                <w:sz w:val="24"/>
                <w:szCs w:val="24"/>
                <w:lang w:val="ru-RU"/>
              </w:rPr>
              <w:t xml:space="preserve"> ҰАК</w:t>
            </w:r>
            <w:r w:rsidRPr="007D5A2F">
              <w:rPr>
                <w:rFonts w:ascii="Times New Roman" w:eastAsiaTheme="majorEastAsia" w:hAnsi="Times New Roman" w:cs="Times New Roman"/>
                <w:bCs/>
                <w:sz w:val="24"/>
                <w:szCs w:val="24"/>
                <w:lang w:val="ru-RU"/>
              </w:rPr>
              <w:t>»</w:t>
            </w:r>
            <w:r w:rsidR="00176C95" w:rsidRPr="007D5A2F">
              <w:rPr>
                <w:rFonts w:ascii="Times New Roman" w:eastAsiaTheme="majorEastAsia" w:hAnsi="Times New Roman" w:cs="Times New Roman"/>
                <w:bCs/>
                <w:sz w:val="24"/>
                <w:szCs w:val="24"/>
                <w:lang w:val="ru-RU"/>
              </w:rPr>
              <w:t xml:space="preserve"> АҚ Директорлар кеңесінің </w:t>
            </w:r>
            <w:r w:rsidRPr="007D5A2F">
              <w:rPr>
                <w:rFonts w:ascii="Times New Roman" w:eastAsiaTheme="majorEastAsia" w:hAnsi="Times New Roman" w:cs="Times New Roman"/>
                <w:bCs/>
                <w:sz w:val="24"/>
                <w:szCs w:val="24"/>
                <w:lang w:val="ru-RU"/>
              </w:rPr>
              <w:t>көзбе-көз</w:t>
            </w:r>
            <w:r w:rsidR="00176C95" w:rsidRPr="007D5A2F">
              <w:rPr>
                <w:rFonts w:ascii="Times New Roman" w:eastAsiaTheme="majorEastAsia" w:hAnsi="Times New Roman" w:cs="Times New Roman"/>
                <w:bCs/>
                <w:sz w:val="24"/>
                <w:szCs w:val="24"/>
                <w:lang w:val="ru-RU"/>
              </w:rPr>
              <w:t xml:space="preserve"> отырысының 01.10.2020ж. №11/20 </w:t>
            </w:r>
            <w:r w:rsidRPr="007D5A2F">
              <w:rPr>
                <w:rFonts w:ascii="Times New Roman" w:eastAsiaTheme="majorEastAsia" w:hAnsi="Times New Roman" w:cs="Times New Roman"/>
                <w:bCs/>
                <w:sz w:val="24"/>
                <w:szCs w:val="24"/>
                <w:lang w:val="ru-RU"/>
              </w:rPr>
              <w:t>хаттамасы, «</w:t>
            </w:r>
            <w:r w:rsidR="00176C95" w:rsidRPr="007D5A2F">
              <w:rPr>
                <w:rFonts w:ascii="Times New Roman" w:eastAsiaTheme="majorEastAsia" w:hAnsi="Times New Roman" w:cs="Times New Roman"/>
                <w:bCs/>
                <w:sz w:val="24"/>
                <w:szCs w:val="24"/>
                <w:lang w:val="ru-RU"/>
              </w:rPr>
              <w:t>Қазатомөнеркәсіп</w:t>
            </w:r>
            <w:r w:rsidRPr="007D5A2F">
              <w:rPr>
                <w:rFonts w:ascii="Times New Roman" w:eastAsiaTheme="majorEastAsia" w:hAnsi="Times New Roman" w:cs="Times New Roman"/>
                <w:bCs/>
                <w:sz w:val="24"/>
                <w:szCs w:val="24"/>
                <w:lang w:val="ru-RU"/>
              </w:rPr>
              <w:t>»</w:t>
            </w:r>
            <w:r w:rsidR="00176C95" w:rsidRPr="007D5A2F">
              <w:rPr>
                <w:rFonts w:ascii="Times New Roman" w:eastAsiaTheme="majorEastAsia" w:hAnsi="Times New Roman" w:cs="Times New Roman"/>
                <w:bCs/>
                <w:sz w:val="24"/>
                <w:szCs w:val="24"/>
                <w:lang w:val="ru-RU"/>
              </w:rPr>
              <w:t xml:space="preserve"> ҰАК</w:t>
            </w:r>
            <w:r w:rsidRPr="007D5A2F">
              <w:rPr>
                <w:rFonts w:ascii="Times New Roman" w:eastAsiaTheme="majorEastAsia" w:hAnsi="Times New Roman" w:cs="Times New Roman"/>
                <w:bCs/>
                <w:sz w:val="24"/>
                <w:szCs w:val="24"/>
                <w:lang w:val="ru-RU"/>
              </w:rPr>
              <w:t>»</w:t>
            </w:r>
            <w:r w:rsidR="00176C95" w:rsidRPr="007D5A2F">
              <w:rPr>
                <w:rFonts w:ascii="Times New Roman" w:eastAsiaTheme="majorEastAsia" w:hAnsi="Times New Roman" w:cs="Times New Roman"/>
                <w:bCs/>
                <w:sz w:val="24"/>
                <w:szCs w:val="24"/>
                <w:lang w:val="ru-RU"/>
              </w:rPr>
              <w:t xml:space="preserve"> АҚ Директорлар кеңесінің сырттай отырысының 04.12.2020ж. </w:t>
            </w:r>
            <w:r w:rsidRPr="007D5A2F">
              <w:rPr>
                <w:rFonts w:ascii="Times New Roman" w:eastAsiaTheme="majorEastAsia" w:hAnsi="Times New Roman" w:cs="Times New Roman"/>
                <w:bCs/>
                <w:sz w:val="24"/>
                <w:szCs w:val="24"/>
                <w:lang w:val="ru-RU"/>
              </w:rPr>
              <w:t>№14/20 хаттамасы</w:t>
            </w:r>
            <w:r w:rsidR="00176C95" w:rsidRPr="007D5A2F">
              <w:rPr>
                <w:rFonts w:ascii="Times New Roman" w:eastAsiaTheme="majorEastAsia" w:hAnsi="Times New Roman" w:cs="Times New Roman"/>
                <w:bCs/>
                <w:sz w:val="24"/>
                <w:szCs w:val="24"/>
                <w:lang w:val="ru-RU"/>
              </w:rPr>
              <w:t xml:space="preserve">, </w:t>
            </w:r>
            <w:r w:rsidRPr="007D5A2F">
              <w:rPr>
                <w:rFonts w:ascii="Times New Roman" w:eastAsiaTheme="majorEastAsia" w:hAnsi="Times New Roman" w:cs="Times New Roman"/>
                <w:bCs/>
                <w:sz w:val="24"/>
                <w:szCs w:val="24"/>
                <w:lang w:val="ru-RU"/>
              </w:rPr>
              <w:t>«</w:t>
            </w:r>
            <w:r w:rsidR="00176C95" w:rsidRPr="007D5A2F">
              <w:rPr>
                <w:rFonts w:ascii="Times New Roman" w:eastAsiaTheme="majorEastAsia" w:hAnsi="Times New Roman" w:cs="Times New Roman"/>
                <w:bCs/>
                <w:sz w:val="24"/>
                <w:szCs w:val="24"/>
                <w:lang w:val="ru-RU"/>
              </w:rPr>
              <w:t>Қазатомөнеркәсіп</w:t>
            </w:r>
            <w:r w:rsidRPr="007D5A2F">
              <w:rPr>
                <w:rFonts w:ascii="Times New Roman" w:eastAsiaTheme="majorEastAsia" w:hAnsi="Times New Roman" w:cs="Times New Roman"/>
                <w:bCs/>
                <w:sz w:val="24"/>
                <w:szCs w:val="24"/>
                <w:lang w:val="ru-RU"/>
              </w:rPr>
              <w:t>»</w:t>
            </w:r>
            <w:r w:rsidR="00176C95" w:rsidRPr="007D5A2F">
              <w:rPr>
                <w:rFonts w:ascii="Times New Roman" w:eastAsiaTheme="majorEastAsia" w:hAnsi="Times New Roman" w:cs="Times New Roman"/>
                <w:bCs/>
                <w:sz w:val="24"/>
                <w:szCs w:val="24"/>
                <w:lang w:val="ru-RU"/>
              </w:rPr>
              <w:t xml:space="preserve"> ҰАК</w:t>
            </w:r>
            <w:r w:rsidRPr="007D5A2F">
              <w:rPr>
                <w:rFonts w:ascii="Times New Roman" w:eastAsiaTheme="majorEastAsia" w:hAnsi="Times New Roman" w:cs="Times New Roman"/>
                <w:bCs/>
                <w:sz w:val="24"/>
                <w:szCs w:val="24"/>
                <w:lang w:val="ru-RU"/>
              </w:rPr>
              <w:t>»</w:t>
            </w:r>
            <w:r w:rsidR="00176C95" w:rsidRPr="007D5A2F">
              <w:rPr>
                <w:rFonts w:ascii="Times New Roman" w:eastAsiaTheme="majorEastAsia" w:hAnsi="Times New Roman" w:cs="Times New Roman"/>
                <w:bCs/>
                <w:sz w:val="24"/>
                <w:szCs w:val="24"/>
                <w:lang w:val="ru-RU"/>
              </w:rPr>
              <w:t xml:space="preserve"> АҚ Директорлар кеңесінің </w:t>
            </w:r>
            <w:r w:rsidRPr="007D5A2F">
              <w:rPr>
                <w:rFonts w:ascii="Times New Roman" w:eastAsiaTheme="majorEastAsia" w:hAnsi="Times New Roman" w:cs="Times New Roman"/>
                <w:bCs/>
                <w:sz w:val="24"/>
                <w:szCs w:val="24"/>
                <w:lang w:val="ru-RU"/>
              </w:rPr>
              <w:t>көзбе-көз</w:t>
            </w:r>
            <w:r w:rsidR="00176C95" w:rsidRPr="007D5A2F">
              <w:rPr>
                <w:rFonts w:ascii="Times New Roman" w:eastAsiaTheme="majorEastAsia" w:hAnsi="Times New Roman" w:cs="Times New Roman"/>
                <w:bCs/>
                <w:sz w:val="24"/>
                <w:szCs w:val="24"/>
                <w:lang w:val="ru-RU"/>
              </w:rPr>
              <w:t xml:space="preserve"> отырысының 18.02.2021ж. №1/21 </w:t>
            </w:r>
            <w:r w:rsidRPr="007D5A2F">
              <w:rPr>
                <w:rFonts w:ascii="Times New Roman" w:eastAsiaTheme="majorEastAsia" w:hAnsi="Times New Roman" w:cs="Times New Roman"/>
                <w:bCs/>
                <w:sz w:val="24"/>
                <w:szCs w:val="24"/>
                <w:lang w:val="ru-RU"/>
              </w:rPr>
              <w:t>хаттамасы</w:t>
            </w:r>
            <w:r w:rsidR="00176C95" w:rsidRPr="007D5A2F">
              <w:rPr>
                <w:rFonts w:ascii="Times New Roman" w:eastAsiaTheme="majorEastAsia" w:hAnsi="Times New Roman" w:cs="Times New Roman"/>
                <w:bCs/>
                <w:sz w:val="24"/>
                <w:szCs w:val="24"/>
                <w:lang w:val="ru-RU"/>
              </w:rPr>
              <w:t xml:space="preserve">, </w:t>
            </w:r>
            <w:r w:rsidRPr="007D5A2F">
              <w:rPr>
                <w:rFonts w:ascii="Times New Roman" w:eastAsiaTheme="majorEastAsia" w:hAnsi="Times New Roman" w:cs="Times New Roman"/>
                <w:bCs/>
                <w:sz w:val="24"/>
                <w:szCs w:val="24"/>
                <w:lang w:val="ru-RU"/>
              </w:rPr>
              <w:t>«</w:t>
            </w:r>
            <w:r w:rsidR="00176C95" w:rsidRPr="007D5A2F">
              <w:rPr>
                <w:rFonts w:ascii="Times New Roman" w:eastAsiaTheme="majorEastAsia" w:hAnsi="Times New Roman" w:cs="Times New Roman"/>
                <w:bCs/>
                <w:sz w:val="24"/>
                <w:szCs w:val="24"/>
                <w:lang w:val="ru-RU"/>
              </w:rPr>
              <w:t>Қазатомөнеркәсіп</w:t>
            </w:r>
            <w:r w:rsidRPr="007D5A2F">
              <w:rPr>
                <w:rFonts w:ascii="Times New Roman" w:eastAsiaTheme="majorEastAsia" w:hAnsi="Times New Roman" w:cs="Times New Roman"/>
                <w:bCs/>
                <w:sz w:val="24"/>
                <w:szCs w:val="24"/>
                <w:lang w:val="ru-RU"/>
              </w:rPr>
              <w:t>»</w:t>
            </w:r>
            <w:r w:rsidR="00176C95" w:rsidRPr="007D5A2F">
              <w:rPr>
                <w:rFonts w:ascii="Times New Roman" w:eastAsiaTheme="majorEastAsia" w:hAnsi="Times New Roman" w:cs="Times New Roman"/>
                <w:bCs/>
                <w:sz w:val="24"/>
                <w:szCs w:val="24"/>
                <w:lang w:val="ru-RU"/>
              </w:rPr>
              <w:t xml:space="preserve"> ҰАК</w:t>
            </w:r>
            <w:r w:rsidRPr="007D5A2F">
              <w:rPr>
                <w:rFonts w:ascii="Times New Roman" w:eastAsiaTheme="majorEastAsia" w:hAnsi="Times New Roman" w:cs="Times New Roman"/>
                <w:bCs/>
                <w:sz w:val="24"/>
                <w:szCs w:val="24"/>
                <w:lang w:val="ru-RU"/>
              </w:rPr>
              <w:t>»</w:t>
            </w:r>
            <w:r w:rsidR="00176C95" w:rsidRPr="007D5A2F">
              <w:rPr>
                <w:rFonts w:ascii="Times New Roman" w:eastAsiaTheme="majorEastAsia" w:hAnsi="Times New Roman" w:cs="Times New Roman"/>
                <w:bCs/>
                <w:sz w:val="24"/>
                <w:szCs w:val="24"/>
                <w:lang w:val="ru-RU"/>
              </w:rPr>
              <w:t xml:space="preserve"> АҚ Директорлар кеңесінің </w:t>
            </w:r>
            <w:r w:rsidRPr="007D5A2F">
              <w:rPr>
                <w:rFonts w:ascii="Times New Roman" w:eastAsiaTheme="majorEastAsia" w:hAnsi="Times New Roman" w:cs="Times New Roman"/>
                <w:bCs/>
                <w:sz w:val="24"/>
                <w:szCs w:val="24"/>
                <w:lang w:val="ru-RU"/>
              </w:rPr>
              <w:t>көзбе-көз</w:t>
            </w:r>
            <w:r w:rsidR="00176C95" w:rsidRPr="007D5A2F">
              <w:rPr>
                <w:rFonts w:ascii="Times New Roman" w:eastAsiaTheme="majorEastAsia" w:hAnsi="Times New Roman" w:cs="Times New Roman"/>
                <w:bCs/>
                <w:sz w:val="24"/>
                <w:szCs w:val="24"/>
                <w:lang w:val="ru-RU"/>
              </w:rPr>
              <w:t xml:space="preserve"> отырысының 24.05.2021ж. №5/21 </w:t>
            </w:r>
            <w:r w:rsidRPr="007D5A2F">
              <w:rPr>
                <w:rFonts w:ascii="Times New Roman" w:eastAsiaTheme="majorEastAsia" w:hAnsi="Times New Roman" w:cs="Times New Roman"/>
                <w:bCs/>
                <w:sz w:val="24"/>
                <w:szCs w:val="24"/>
                <w:lang w:val="ru-RU"/>
              </w:rPr>
              <w:t>хаттамасы</w:t>
            </w:r>
            <w:r w:rsidR="00176C95" w:rsidRPr="007D5A2F">
              <w:rPr>
                <w:rFonts w:ascii="Times New Roman" w:eastAsiaTheme="majorEastAsia" w:hAnsi="Times New Roman" w:cs="Times New Roman"/>
                <w:bCs/>
                <w:sz w:val="24"/>
                <w:szCs w:val="24"/>
                <w:lang w:val="ru-RU"/>
              </w:rPr>
              <w:t xml:space="preserve">, </w:t>
            </w:r>
            <w:r w:rsidRPr="007D5A2F">
              <w:rPr>
                <w:rFonts w:ascii="Times New Roman" w:eastAsiaTheme="majorEastAsia" w:hAnsi="Times New Roman" w:cs="Times New Roman"/>
                <w:bCs/>
                <w:sz w:val="24"/>
                <w:szCs w:val="24"/>
                <w:lang w:val="ru-RU"/>
              </w:rPr>
              <w:t>«</w:t>
            </w:r>
            <w:r w:rsidR="00176C95" w:rsidRPr="007D5A2F">
              <w:rPr>
                <w:rFonts w:ascii="Times New Roman" w:eastAsiaTheme="majorEastAsia" w:hAnsi="Times New Roman" w:cs="Times New Roman"/>
                <w:bCs/>
                <w:sz w:val="24"/>
                <w:szCs w:val="24"/>
                <w:lang w:val="ru-RU"/>
              </w:rPr>
              <w:t>Қазатомөнеркәсіп</w:t>
            </w:r>
            <w:r w:rsidRPr="007D5A2F">
              <w:rPr>
                <w:rFonts w:ascii="Times New Roman" w:eastAsiaTheme="majorEastAsia" w:hAnsi="Times New Roman" w:cs="Times New Roman"/>
                <w:bCs/>
                <w:sz w:val="24"/>
                <w:szCs w:val="24"/>
                <w:lang w:val="ru-RU"/>
              </w:rPr>
              <w:t>»</w:t>
            </w:r>
            <w:r w:rsidR="00176C95" w:rsidRPr="007D5A2F">
              <w:rPr>
                <w:rFonts w:ascii="Times New Roman" w:eastAsiaTheme="majorEastAsia" w:hAnsi="Times New Roman" w:cs="Times New Roman"/>
                <w:bCs/>
                <w:sz w:val="24"/>
                <w:szCs w:val="24"/>
                <w:lang w:val="ru-RU"/>
              </w:rPr>
              <w:t xml:space="preserve"> ҰАК</w:t>
            </w:r>
            <w:r w:rsidRPr="007D5A2F">
              <w:rPr>
                <w:rFonts w:ascii="Times New Roman" w:eastAsiaTheme="majorEastAsia" w:hAnsi="Times New Roman" w:cs="Times New Roman"/>
                <w:bCs/>
                <w:sz w:val="24"/>
                <w:szCs w:val="24"/>
                <w:lang w:val="ru-RU"/>
              </w:rPr>
              <w:t>»</w:t>
            </w:r>
            <w:r w:rsidR="00176C95" w:rsidRPr="007D5A2F">
              <w:rPr>
                <w:rFonts w:ascii="Times New Roman" w:eastAsiaTheme="majorEastAsia" w:hAnsi="Times New Roman" w:cs="Times New Roman"/>
                <w:bCs/>
                <w:sz w:val="24"/>
                <w:szCs w:val="24"/>
                <w:lang w:val="ru-RU"/>
              </w:rPr>
              <w:t xml:space="preserve"> АҚ Директорлар кеңесінің </w:t>
            </w:r>
            <w:r w:rsidRPr="007D5A2F">
              <w:rPr>
                <w:rFonts w:ascii="Times New Roman" w:eastAsiaTheme="majorEastAsia" w:hAnsi="Times New Roman" w:cs="Times New Roman"/>
                <w:bCs/>
                <w:sz w:val="24"/>
                <w:szCs w:val="24"/>
                <w:lang w:val="ru-RU"/>
              </w:rPr>
              <w:t>көзбе-көз</w:t>
            </w:r>
            <w:r w:rsidR="00176C95" w:rsidRPr="007D5A2F">
              <w:rPr>
                <w:rFonts w:ascii="Times New Roman" w:eastAsiaTheme="majorEastAsia" w:hAnsi="Times New Roman" w:cs="Times New Roman"/>
                <w:bCs/>
                <w:sz w:val="24"/>
                <w:szCs w:val="24"/>
                <w:lang w:val="ru-RU"/>
              </w:rPr>
              <w:t xml:space="preserve"> отырысының 07.10.2021ж. №12/21 </w:t>
            </w:r>
            <w:r w:rsidRPr="007D5A2F">
              <w:rPr>
                <w:rFonts w:ascii="Times New Roman" w:eastAsiaTheme="majorEastAsia" w:hAnsi="Times New Roman" w:cs="Times New Roman"/>
                <w:bCs/>
                <w:sz w:val="24"/>
                <w:szCs w:val="24"/>
                <w:lang w:val="ru-RU"/>
              </w:rPr>
              <w:t>хаттамасы</w:t>
            </w:r>
            <w:r w:rsidR="00176C95" w:rsidRPr="007D5A2F">
              <w:rPr>
                <w:rFonts w:ascii="Times New Roman" w:eastAsiaTheme="majorEastAsia" w:hAnsi="Times New Roman" w:cs="Times New Roman"/>
                <w:bCs/>
                <w:sz w:val="24"/>
                <w:szCs w:val="24"/>
                <w:lang w:val="ru-RU"/>
              </w:rPr>
              <w:t xml:space="preserve">, </w:t>
            </w:r>
            <w:r w:rsidR="007D5A2F" w:rsidRPr="007D5A2F">
              <w:rPr>
                <w:rFonts w:ascii="Times New Roman" w:eastAsiaTheme="majorEastAsia" w:hAnsi="Times New Roman" w:cs="Times New Roman"/>
                <w:bCs/>
                <w:sz w:val="24"/>
                <w:szCs w:val="24"/>
                <w:lang w:val="ru-RU"/>
              </w:rPr>
              <w:t xml:space="preserve">«Қазатомөнеркәсіп» ҰАК» АҚ Директорлар кеңесінің көзбе-көз отырысының 18.11.2021ж. </w:t>
            </w:r>
            <w:r w:rsidR="00176C95" w:rsidRPr="007D5A2F">
              <w:rPr>
                <w:rFonts w:ascii="Times New Roman" w:eastAsiaTheme="majorEastAsia" w:hAnsi="Times New Roman" w:cs="Times New Roman"/>
                <w:bCs/>
                <w:sz w:val="24"/>
                <w:szCs w:val="24"/>
                <w:lang w:val="ru-RU"/>
              </w:rPr>
              <w:t xml:space="preserve">№14/21 және </w:t>
            </w:r>
            <w:r w:rsidR="007D5A2F" w:rsidRPr="007D5A2F">
              <w:rPr>
                <w:rFonts w:ascii="Times New Roman" w:eastAsiaTheme="majorEastAsia" w:hAnsi="Times New Roman" w:cs="Times New Roman"/>
                <w:bCs/>
                <w:sz w:val="24"/>
                <w:szCs w:val="24"/>
                <w:lang w:val="ru-RU"/>
              </w:rPr>
              <w:t>«</w:t>
            </w:r>
            <w:r w:rsidR="00176C95" w:rsidRPr="007D5A2F">
              <w:rPr>
                <w:rFonts w:ascii="Times New Roman" w:eastAsiaTheme="majorEastAsia" w:hAnsi="Times New Roman" w:cs="Times New Roman"/>
                <w:bCs/>
                <w:sz w:val="24"/>
                <w:szCs w:val="24"/>
                <w:lang w:val="ru-RU"/>
              </w:rPr>
              <w:t>Қазатомөнеркәсіп</w:t>
            </w:r>
            <w:r w:rsidR="007D5A2F" w:rsidRPr="007D5A2F">
              <w:rPr>
                <w:rFonts w:ascii="Times New Roman" w:eastAsiaTheme="majorEastAsia" w:hAnsi="Times New Roman" w:cs="Times New Roman"/>
                <w:bCs/>
                <w:sz w:val="24"/>
                <w:szCs w:val="24"/>
                <w:lang w:val="ru-RU"/>
              </w:rPr>
              <w:t>»</w:t>
            </w:r>
            <w:r w:rsidR="00176C95" w:rsidRPr="007D5A2F">
              <w:rPr>
                <w:rFonts w:ascii="Times New Roman" w:eastAsiaTheme="majorEastAsia" w:hAnsi="Times New Roman" w:cs="Times New Roman"/>
                <w:bCs/>
                <w:sz w:val="24"/>
                <w:szCs w:val="24"/>
                <w:lang w:val="ru-RU"/>
              </w:rPr>
              <w:t xml:space="preserve"> ҰАК</w:t>
            </w:r>
            <w:r w:rsidR="007D5A2F" w:rsidRPr="007D5A2F">
              <w:rPr>
                <w:rFonts w:ascii="Times New Roman" w:eastAsiaTheme="majorEastAsia" w:hAnsi="Times New Roman" w:cs="Times New Roman"/>
                <w:bCs/>
                <w:sz w:val="24"/>
                <w:szCs w:val="24"/>
                <w:lang w:val="ru-RU"/>
              </w:rPr>
              <w:t>»</w:t>
            </w:r>
            <w:r w:rsidR="00176C95" w:rsidRPr="007D5A2F">
              <w:rPr>
                <w:rFonts w:ascii="Times New Roman" w:eastAsiaTheme="majorEastAsia" w:hAnsi="Times New Roman" w:cs="Times New Roman"/>
                <w:bCs/>
                <w:sz w:val="24"/>
                <w:szCs w:val="24"/>
                <w:lang w:val="ru-RU"/>
              </w:rPr>
              <w:t xml:space="preserve"> АҚ Директорлар кеңесінің </w:t>
            </w:r>
            <w:r w:rsidR="007D5A2F" w:rsidRPr="007D5A2F">
              <w:rPr>
                <w:rFonts w:ascii="Times New Roman" w:eastAsiaTheme="majorEastAsia" w:hAnsi="Times New Roman" w:cs="Times New Roman"/>
                <w:bCs/>
                <w:sz w:val="24"/>
                <w:szCs w:val="24"/>
                <w:lang w:val="ru-RU"/>
              </w:rPr>
              <w:t xml:space="preserve">көзбе-көз отырысының </w:t>
            </w:r>
            <w:r w:rsidR="00176C95" w:rsidRPr="007D5A2F">
              <w:rPr>
                <w:rFonts w:ascii="Times New Roman" w:eastAsiaTheme="majorEastAsia" w:hAnsi="Times New Roman" w:cs="Times New Roman"/>
                <w:bCs/>
                <w:sz w:val="24"/>
                <w:szCs w:val="24"/>
                <w:lang w:val="ru-RU"/>
              </w:rPr>
              <w:t>27.05.2022ж. №4/22 хаттамасы).</w:t>
            </w:r>
          </w:p>
          <w:p w:rsidR="00784221" w:rsidRPr="00F16136" w:rsidRDefault="00784221" w:rsidP="00784221">
            <w:pPr>
              <w:keepNext/>
              <w:keepLines/>
              <w:spacing w:after="0" w:line="240" w:lineRule="auto"/>
              <w:ind w:firstLine="709"/>
              <w:jc w:val="both"/>
              <w:outlineLvl w:val="1"/>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2022</w:t>
            </w:r>
            <w:r w:rsidR="0043340F">
              <w:rPr>
                <w:rFonts w:ascii="Times New Roman" w:eastAsiaTheme="majorEastAsia" w:hAnsi="Times New Roman" w:cs="Times New Roman"/>
                <w:bCs/>
                <w:sz w:val="22"/>
                <w:szCs w:val="22"/>
                <w:lang w:val="ru-RU"/>
              </w:rPr>
              <w:t xml:space="preserve"> </w:t>
            </w:r>
            <w:r>
              <w:rPr>
                <w:rFonts w:ascii="Times New Roman" w:eastAsiaTheme="majorEastAsia" w:hAnsi="Times New Roman" w:cs="Times New Roman"/>
                <w:bCs/>
                <w:sz w:val="22"/>
                <w:szCs w:val="22"/>
                <w:lang w:val="ru-RU"/>
              </w:rPr>
              <w:t xml:space="preserve">жылғы 31 желтоқсандағы жағдай бойынша </w:t>
            </w:r>
            <w:r w:rsidRPr="00F16136">
              <w:rPr>
                <w:rFonts w:ascii="Times New Roman" w:eastAsiaTheme="majorEastAsia" w:hAnsi="Times New Roman" w:cs="Times New Roman"/>
                <w:bCs/>
                <w:sz w:val="22"/>
                <w:szCs w:val="22"/>
                <w:lang w:val="ru-RU"/>
              </w:rPr>
              <w:t>Директорлар кеңесінің құрамы:</w:t>
            </w:r>
          </w:p>
          <w:p w:rsidR="00784221" w:rsidRDefault="00784221" w:rsidP="00784221">
            <w:pPr>
              <w:keepNext/>
              <w:keepLines/>
              <w:spacing w:after="0" w:line="240" w:lineRule="auto"/>
              <w:ind w:firstLine="709"/>
              <w:jc w:val="both"/>
              <w:outlineLvl w:val="1"/>
              <w:rPr>
                <w:rFonts w:ascii="Times New Roman" w:eastAsiaTheme="majorEastAsia" w:hAnsi="Times New Roman" w:cs="Times New Roman"/>
                <w:bCs/>
                <w:sz w:val="22"/>
                <w:szCs w:val="22"/>
                <w:lang w:val="ru-RU"/>
              </w:rPr>
            </w:pPr>
            <w:r w:rsidRPr="00F16136">
              <w:rPr>
                <w:rFonts w:ascii="Times New Roman" w:eastAsiaTheme="majorEastAsia" w:hAnsi="Times New Roman" w:cs="Times New Roman"/>
                <w:bCs/>
                <w:sz w:val="22"/>
                <w:szCs w:val="22"/>
                <w:lang w:val="ru-RU"/>
              </w:rPr>
              <w:t xml:space="preserve">Директорлар кеңесінің </w:t>
            </w:r>
            <w:r>
              <w:rPr>
                <w:rFonts w:ascii="Times New Roman" w:eastAsiaTheme="majorEastAsia" w:hAnsi="Times New Roman" w:cs="Times New Roman"/>
                <w:bCs/>
                <w:sz w:val="22"/>
                <w:szCs w:val="22"/>
                <w:lang w:val="ru-RU"/>
              </w:rPr>
              <w:t>Т</w:t>
            </w:r>
            <w:r w:rsidRPr="00F16136">
              <w:rPr>
                <w:rFonts w:ascii="Times New Roman" w:eastAsiaTheme="majorEastAsia" w:hAnsi="Times New Roman" w:cs="Times New Roman"/>
                <w:bCs/>
                <w:sz w:val="22"/>
                <w:szCs w:val="22"/>
                <w:lang w:val="ru-RU"/>
              </w:rPr>
              <w:t xml:space="preserve">өрағасы </w:t>
            </w:r>
            <w:r w:rsidRPr="000132BB">
              <w:rPr>
                <w:rFonts w:ascii="Times New Roman" w:hAnsi="Times New Roman" w:cs="Times New Roman"/>
                <w:color w:val="000000"/>
                <w:sz w:val="22"/>
                <w:szCs w:val="22"/>
                <w:lang w:val="kk-KZ"/>
              </w:rPr>
              <w:t>Сарымсаков Д.А.</w:t>
            </w:r>
            <w:r w:rsidRPr="000132BB">
              <w:rPr>
                <w:rFonts w:ascii="Times New Roman" w:hAnsi="Times New Roman" w:cs="Times New Roman"/>
                <w:color w:val="000000"/>
                <w:sz w:val="22"/>
                <w:szCs w:val="22"/>
                <w:lang w:val="ru-RU"/>
              </w:rPr>
              <w:t xml:space="preserve"> </w:t>
            </w:r>
            <w:r>
              <w:rPr>
                <w:rFonts w:ascii="Times New Roman" w:eastAsiaTheme="majorEastAsia" w:hAnsi="Times New Roman" w:cs="Times New Roman"/>
                <w:bCs/>
                <w:sz w:val="22"/>
                <w:szCs w:val="22"/>
                <w:lang w:val="ru-RU"/>
              </w:rPr>
              <w:t>– «</w:t>
            </w:r>
            <w:r w:rsidRPr="00F16136">
              <w:rPr>
                <w:rFonts w:ascii="Times New Roman" w:eastAsiaTheme="majorEastAsia" w:hAnsi="Times New Roman" w:cs="Times New Roman"/>
                <w:bCs/>
                <w:sz w:val="22"/>
                <w:szCs w:val="22"/>
                <w:lang w:val="ru-RU"/>
              </w:rPr>
              <w:t>Қазатомөнеркәсіп</w:t>
            </w:r>
            <w:r>
              <w:rPr>
                <w:rFonts w:ascii="Times New Roman" w:eastAsiaTheme="majorEastAsia" w:hAnsi="Times New Roman" w:cs="Times New Roman"/>
                <w:bCs/>
                <w:sz w:val="22"/>
                <w:szCs w:val="22"/>
                <w:lang w:val="ru-RU"/>
              </w:rPr>
              <w:t>»</w:t>
            </w:r>
            <w:r w:rsidRPr="00F16136">
              <w:rPr>
                <w:rFonts w:ascii="Times New Roman" w:eastAsiaTheme="majorEastAsia" w:hAnsi="Times New Roman" w:cs="Times New Roman"/>
                <w:bCs/>
                <w:sz w:val="22"/>
                <w:szCs w:val="22"/>
                <w:lang w:val="ru-RU"/>
              </w:rPr>
              <w:t xml:space="preserve"> ҰАК</w:t>
            </w:r>
            <w:r>
              <w:rPr>
                <w:rFonts w:ascii="Times New Roman" w:eastAsiaTheme="majorEastAsia" w:hAnsi="Times New Roman" w:cs="Times New Roman"/>
                <w:bCs/>
                <w:sz w:val="22"/>
                <w:szCs w:val="22"/>
                <w:lang w:val="ru-RU"/>
              </w:rPr>
              <w:t xml:space="preserve">» </w:t>
            </w:r>
            <w:r w:rsidRPr="00F16136">
              <w:rPr>
                <w:rFonts w:ascii="Times New Roman" w:eastAsiaTheme="majorEastAsia" w:hAnsi="Times New Roman" w:cs="Times New Roman"/>
                <w:bCs/>
                <w:sz w:val="22"/>
                <w:szCs w:val="22"/>
                <w:lang w:val="ru-RU"/>
              </w:rPr>
              <w:t>АҚ ЯО</w:t>
            </w:r>
            <w:r>
              <w:rPr>
                <w:rFonts w:ascii="Times New Roman" w:eastAsiaTheme="majorEastAsia" w:hAnsi="Times New Roman" w:cs="Times New Roman"/>
                <w:bCs/>
                <w:sz w:val="22"/>
                <w:szCs w:val="22"/>
                <w:lang w:val="ru-RU"/>
              </w:rPr>
              <w:t>О</w:t>
            </w:r>
            <w:r w:rsidRPr="00F16136">
              <w:rPr>
                <w:rFonts w:ascii="Times New Roman" w:eastAsiaTheme="majorEastAsia" w:hAnsi="Times New Roman" w:cs="Times New Roman"/>
                <w:bCs/>
                <w:sz w:val="22"/>
                <w:szCs w:val="22"/>
                <w:lang w:val="ru-RU"/>
              </w:rPr>
              <w:t xml:space="preserve"> </w:t>
            </w:r>
            <w:r>
              <w:rPr>
                <w:rFonts w:ascii="Times New Roman" w:eastAsiaTheme="majorEastAsia" w:hAnsi="Times New Roman" w:cs="Times New Roman"/>
                <w:bCs/>
                <w:sz w:val="22"/>
                <w:szCs w:val="22"/>
                <w:lang w:val="ru-RU"/>
              </w:rPr>
              <w:t>жөніндегі</w:t>
            </w:r>
            <w:r w:rsidRPr="00F16136">
              <w:rPr>
                <w:rFonts w:ascii="Times New Roman" w:eastAsiaTheme="majorEastAsia" w:hAnsi="Times New Roman" w:cs="Times New Roman"/>
                <w:bCs/>
                <w:sz w:val="22"/>
                <w:szCs w:val="22"/>
                <w:lang w:val="ru-RU"/>
              </w:rPr>
              <w:t xml:space="preserve"> Бас директор;</w:t>
            </w:r>
          </w:p>
          <w:p w:rsidR="00784221" w:rsidRPr="00F16136" w:rsidRDefault="00784221" w:rsidP="00784221">
            <w:pPr>
              <w:keepNext/>
              <w:keepLines/>
              <w:spacing w:after="0" w:line="240" w:lineRule="auto"/>
              <w:ind w:firstLine="709"/>
              <w:jc w:val="both"/>
              <w:outlineLvl w:val="1"/>
              <w:rPr>
                <w:rFonts w:ascii="Times New Roman" w:eastAsiaTheme="majorEastAsia" w:hAnsi="Times New Roman" w:cs="Times New Roman"/>
                <w:bCs/>
                <w:sz w:val="22"/>
                <w:szCs w:val="22"/>
                <w:lang w:val="ru-RU"/>
              </w:rPr>
            </w:pPr>
            <w:r w:rsidRPr="00F16136">
              <w:rPr>
                <w:rFonts w:ascii="Times New Roman" w:eastAsiaTheme="majorEastAsia" w:hAnsi="Times New Roman" w:cs="Times New Roman"/>
                <w:bCs/>
                <w:sz w:val="22"/>
                <w:szCs w:val="22"/>
                <w:lang w:val="ru-RU"/>
              </w:rPr>
              <w:t>Директорлар кеңесінің мүшелері:</w:t>
            </w:r>
          </w:p>
          <w:p w:rsidR="00784221" w:rsidRPr="00E64A94" w:rsidRDefault="00784221" w:rsidP="00784221">
            <w:pPr>
              <w:spacing w:after="0" w:line="240" w:lineRule="auto"/>
              <w:ind w:firstLine="709"/>
              <w:jc w:val="both"/>
              <w:rPr>
                <w:rFonts w:ascii="Times New Roman" w:hAnsi="Times New Roman" w:cs="Times New Roman"/>
                <w:color w:val="000000"/>
                <w:sz w:val="22"/>
                <w:szCs w:val="22"/>
                <w:lang w:val="ru-RU"/>
              </w:rPr>
            </w:pPr>
            <w:r w:rsidRPr="00E64A94">
              <w:rPr>
                <w:rFonts w:ascii="Times New Roman" w:hAnsi="Times New Roman" w:cs="Times New Roman"/>
                <w:color w:val="000000"/>
                <w:sz w:val="22"/>
                <w:szCs w:val="22"/>
                <w:lang w:val="ru-RU"/>
              </w:rPr>
              <w:lastRenderedPageBreak/>
              <w:t xml:space="preserve">Батырбаев А.А. </w:t>
            </w:r>
            <w:r>
              <w:rPr>
                <w:rFonts w:ascii="Times New Roman" w:hAnsi="Times New Roman" w:cs="Times New Roman"/>
                <w:color w:val="000000"/>
                <w:sz w:val="22"/>
                <w:szCs w:val="22"/>
                <w:lang w:val="ru-RU"/>
              </w:rPr>
              <w:t xml:space="preserve">- </w:t>
            </w:r>
            <w:r>
              <w:rPr>
                <w:rFonts w:ascii="Times New Roman" w:eastAsiaTheme="majorEastAsia" w:hAnsi="Times New Roman" w:cs="Times New Roman"/>
                <w:bCs/>
                <w:sz w:val="22"/>
                <w:szCs w:val="22"/>
                <w:lang w:val="ru-RU"/>
              </w:rPr>
              <w:t>«Қазатомөнеркәсіп» ҰАК» АҚ  Сату жөніндегі бас директоры;</w:t>
            </w:r>
          </w:p>
          <w:p w:rsidR="00784221" w:rsidRPr="00E64A94" w:rsidRDefault="00784221" w:rsidP="00784221">
            <w:pPr>
              <w:spacing w:after="0" w:line="240" w:lineRule="auto"/>
              <w:ind w:firstLine="709"/>
              <w:jc w:val="both"/>
              <w:rPr>
                <w:rFonts w:ascii="Times New Roman" w:hAnsi="Times New Roman" w:cs="Times New Roman"/>
                <w:color w:val="000000"/>
                <w:sz w:val="22"/>
                <w:szCs w:val="22"/>
                <w:lang w:val="ru-RU"/>
              </w:rPr>
            </w:pPr>
            <w:r w:rsidRPr="000132BB">
              <w:rPr>
                <w:rFonts w:ascii="Times New Roman" w:hAnsi="Times New Roman" w:cs="Times New Roman"/>
                <w:color w:val="000000"/>
                <w:sz w:val="22"/>
                <w:szCs w:val="22"/>
                <w:lang w:val="ru-RU"/>
              </w:rPr>
              <w:t xml:space="preserve">Рыспанов А.Т. </w:t>
            </w:r>
            <w:r w:rsidRPr="00E64A94">
              <w:rPr>
                <w:rFonts w:ascii="Times New Roman" w:hAnsi="Times New Roman" w:cs="Times New Roman"/>
                <w:color w:val="000000"/>
                <w:sz w:val="22"/>
                <w:szCs w:val="22"/>
                <w:lang w:val="ru-RU"/>
              </w:rPr>
              <w:t xml:space="preserve">- </w:t>
            </w:r>
            <w:r>
              <w:rPr>
                <w:rFonts w:ascii="Times New Roman" w:eastAsiaTheme="majorEastAsia" w:hAnsi="Times New Roman" w:cs="Times New Roman"/>
                <w:bCs/>
                <w:sz w:val="22"/>
                <w:szCs w:val="22"/>
                <w:lang w:val="ru-RU"/>
              </w:rPr>
              <w:t>«Қазатомөнеркәсіп» ҰАК» АҚ Экономика және жоспарлау департамент директоры</w:t>
            </w:r>
            <w:r w:rsidRPr="00E64A94">
              <w:rPr>
                <w:rFonts w:ascii="Times New Roman" w:hAnsi="Times New Roman" w:cs="Times New Roman"/>
                <w:color w:val="000000"/>
                <w:sz w:val="22"/>
                <w:szCs w:val="22"/>
                <w:lang w:val="ru-RU"/>
              </w:rPr>
              <w:t>;</w:t>
            </w:r>
          </w:p>
          <w:p w:rsidR="00784221" w:rsidRPr="00E64A94" w:rsidRDefault="00784221" w:rsidP="00784221">
            <w:pPr>
              <w:spacing w:after="0" w:line="240" w:lineRule="auto"/>
              <w:ind w:firstLine="709"/>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Аманжолов А.К</w:t>
            </w:r>
            <w:r w:rsidRPr="00E64A94">
              <w:rPr>
                <w:rFonts w:ascii="Times New Roman" w:hAnsi="Times New Roman" w:cs="Times New Roman"/>
                <w:color w:val="000000"/>
                <w:sz w:val="22"/>
                <w:szCs w:val="22"/>
                <w:lang w:val="ru-RU"/>
              </w:rPr>
              <w:t xml:space="preserve">. – </w:t>
            </w:r>
            <w:r>
              <w:rPr>
                <w:rFonts w:ascii="Times New Roman" w:hAnsi="Times New Roman" w:cs="Times New Roman"/>
                <w:color w:val="000000"/>
                <w:sz w:val="22"/>
                <w:szCs w:val="22"/>
                <w:lang w:val="ru-RU"/>
              </w:rPr>
              <w:t>тәуелсіз</w:t>
            </w:r>
            <w:r w:rsidRPr="00E64A94">
              <w:rPr>
                <w:rFonts w:ascii="Times New Roman" w:hAnsi="Times New Roman" w:cs="Times New Roman"/>
                <w:color w:val="000000"/>
                <w:sz w:val="22"/>
                <w:szCs w:val="22"/>
                <w:lang w:val="ru-RU"/>
              </w:rPr>
              <w:t xml:space="preserve"> директор.</w:t>
            </w:r>
          </w:p>
          <w:p w:rsidR="00784221" w:rsidRPr="00E64A94" w:rsidRDefault="00784221" w:rsidP="00784221">
            <w:pPr>
              <w:spacing w:after="0" w:line="240" w:lineRule="auto"/>
              <w:ind w:firstLine="709"/>
              <w:jc w:val="both"/>
              <w:rPr>
                <w:rFonts w:ascii="Times New Roman" w:hAnsi="Times New Roman" w:cs="Times New Roman"/>
                <w:color w:val="000000"/>
                <w:sz w:val="22"/>
                <w:szCs w:val="22"/>
                <w:lang w:val="ru-RU"/>
              </w:rPr>
            </w:pPr>
            <w:r w:rsidRPr="000132BB">
              <w:rPr>
                <w:rFonts w:ascii="Times New Roman" w:hAnsi="Times New Roman" w:cs="Times New Roman"/>
                <w:color w:val="000000"/>
                <w:sz w:val="22"/>
                <w:szCs w:val="22"/>
                <w:lang w:val="ru-RU"/>
              </w:rPr>
              <w:t xml:space="preserve">Жакипова А.С. </w:t>
            </w:r>
            <w:r w:rsidRPr="00E64A94">
              <w:rPr>
                <w:rFonts w:ascii="Times New Roman" w:hAnsi="Times New Roman" w:cs="Times New Roman"/>
                <w:color w:val="000000"/>
                <w:sz w:val="22"/>
                <w:szCs w:val="22"/>
                <w:lang w:val="ru-RU"/>
              </w:rPr>
              <w:t xml:space="preserve">– </w:t>
            </w:r>
            <w:r>
              <w:rPr>
                <w:rFonts w:ascii="Times New Roman" w:hAnsi="Times New Roman" w:cs="Times New Roman"/>
                <w:color w:val="000000"/>
                <w:sz w:val="22"/>
                <w:szCs w:val="22"/>
                <w:lang w:val="ru-RU"/>
              </w:rPr>
              <w:t>тәуелсіз</w:t>
            </w:r>
            <w:r w:rsidRPr="00E64A94">
              <w:rPr>
                <w:rFonts w:ascii="Times New Roman" w:hAnsi="Times New Roman" w:cs="Times New Roman"/>
                <w:color w:val="000000"/>
                <w:sz w:val="22"/>
                <w:szCs w:val="22"/>
                <w:lang w:val="ru-RU"/>
              </w:rPr>
              <w:t xml:space="preserve"> директор.</w:t>
            </w:r>
          </w:p>
          <w:p w:rsidR="00784221" w:rsidRDefault="00784221" w:rsidP="00784221">
            <w:pPr>
              <w:spacing w:after="0" w:line="240" w:lineRule="auto"/>
              <w:ind w:firstLine="709"/>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Раимханов А.Т.</w:t>
            </w:r>
            <w:r w:rsidRPr="009D100A">
              <w:rPr>
                <w:rFonts w:ascii="Times New Roman" w:hAnsi="Times New Roman" w:cs="Times New Roman"/>
                <w:color w:val="000000"/>
                <w:sz w:val="22"/>
                <w:szCs w:val="22"/>
                <w:lang w:val="ru-RU"/>
              </w:rPr>
              <w:t xml:space="preserve"> – </w:t>
            </w:r>
            <w:r>
              <w:rPr>
                <w:rFonts w:ascii="Times New Roman" w:hAnsi="Times New Roman" w:cs="Times New Roman"/>
                <w:color w:val="000000"/>
                <w:sz w:val="22"/>
                <w:szCs w:val="22"/>
                <w:lang w:val="ru-RU"/>
              </w:rPr>
              <w:t>тәуелсіз</w:t>
            </w:r>
            <w:r w:rsidRPr="009D100A">
              <w:rPr>
                <w:rFonts w:ascii="Times New Roman" w:hAnsi="Times New Roman" w:cs="Times New Roman"/>
                <w:color w:val="000000"/>
                <w:sz w:val="22"/>
                <w:szCs w:val="22"/>
                <w:lang w:val="ru-RU"/>
              </w:rPr>
              <w:t xml:space="preserve"> директор.</w:t>
            </w:r>
          </w:p>
          <w:p w:rsidR="00784221" w:rsidRPr="00C82903" w:rsidRDefault="00784221" w:rsidP="00784221">
            <w:pPr>
              <w:spacing w:after="0" w:line="240" w:lineRule="auto"/>
              <w:ind w:firstLine="709"/>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Бежецкий С.В. – «ҮМЗ» АҚ Басқарма Төрағасы.</w:t>
            </w:r>
          </w:p>
          <w:p w:rsidR="00784221" w:rsidRPr="00C2249D" w:rsidRDefault="00784221" w:rsidP="00784221">
            <w:pPr>
              <w:spacing w:after="0" w:line="240" w:lineRule="auto"/>
              <w:ind w:firstLine="709"/>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w:t>
            </w:r>
            <w:r w:rsidRPr="00C2249D">
              <w:rPr>
                <w:rFonts w:ascii="Times New Roman" w:hAnsi="Times New Roman" w:cs="Times New Roman"/>
                <w:color w:val="000000"/>
                <w:sz w:val="22"/>
                <w:szCs w:val="22"/>
                <w:lang w:val="ru-RU"/>
              </w:rPr>
              <w:t>ҮМЗ</w:t>
            </w:r>
            <w:r>
              <w:rPr>
                <w:rFonts w:ascii="Times New Roman" w:hAnsi="Times New Roman" w:cs="Times New Roman"/>
                <w:color w:val="000000"/>
                <w:sz w:val="22"/>
                <w:szCs w:val="22"/>
                <w:lang w:val="ru-RU"/>
              </w:rPr>
              <w:t>»</w:t>
            </w:r>
            <w:r w:rsidRPr="00C2249D">
              <w:rPr>
                <w:rFonts w:ascii="Times New Roman" w:hAnsi="Times New Roman" w:cs="Times New Roman"/>
                <w:color w:val="000000"/>
                <w:sz w:val="22"/>
                <w:szCs w:val="22"/>
                <w:lang w:val="ru-RU"/>
              </w:rPr>
              <w:t xml:space="preserve"> АҚ-да</w:t>
            </w:r>
            <w:r>
              <w:rPr>
                <w:rFonts w:ascii="Times New Roman" w:hAnsi="Times New Roman" w:cs="Times New Roman"/>
                <w:color w:val="000000"/>
                <w:sz w:val="22"/>
                <w:szCs w:val="22"/>
                <w:lang w:val="ru-RU"/>
              </w:rPr>
              <w:t xml:space="preserve"> «</w:t>
            </w:r>
            <w:r w:rsidRPr="00C2249D">
              <w:rPr>
                <w:rFonts w:ascii="Times New Roman" w:hAnsi="Times New Roman" w:cs="Times New Roman"/>
                <w:color w:val="000000"/>
                <w:sz w:val="22"/>
                <w:szCs w:val="22"/>
                <w:lang w:val="ru-RU"/>
              </w:rPr>
              <w:t>ҮМЗ</w:t>
            </w:r>
            <w:r>
              <w:rPr>
                <w:rFonts w:ascii="Times New Roman" w:hAnsi="Times New Roman" w:cs="Times New Roman"/>
                <w:color w:val="000000"/>
                <w:sz w:val="22"/>
                <w:szCs w:val="22"/>
                <w:lang w:val="ru-RU"/>
              </w:rPr>
              <w:t>»</w:t>
            </w:r>
            <w:r w:rsidRPr="00C2249D">
              <w:rPr>
                <w:rFonts w:ascii="Times New Roman" w:hAnsi="Times New Roman" w:cs="Times New Roman"/>
                <w:color w:val="000000"/>
                <w:sz w:val="22"/>
                <w:szCs w:val="22"/>
                <w:lang w:val="ru-RU"/>
              </w:rPr>
              <w:t xml:space="preserve"> АҚ Директорлар кеңесінің 2020 жылғы 27 наурыздағы № 5 шешімімен бекітілген корпоративтік </w:t>
            </w:r>
            <w:r>
              <w:rPr>
                <w:rFonts w:ascii="Times New Roman" w:hAnsi="Times New Roman" w:cs="Times New Roman"/>
                <w:color w:val="000000"/>
                <w:sz w:val="22"/>
                <w:szCs w:val="22"/>
                <w:lang w:val="ru-RU"/>
              </w:rPr>
              <w:t>Әдеп</w:t>
            </w:r>
            <w:r w:rsidRPr="00C2249D">
              <w:rPr>
                <w:rFonts w:ascii="Times New Roman" w:hAnsi="Times New Roman" w:cs="Times New Roman"/>
                <w:color w:val="000000"/>
                <w:sz w:val="22"/>
                <w:szCs w:val="22"/>
                <w:lang w:val="ru-RU"/>
              </w:rPr>
              <w:t xml:space="preserve"> </w:t>
            </w:r>
            <w:r>
              <w:rPr>
                <w:rFonts w:ascii="Times New Roman" w:hAnsi="Times New Roman" w:cs="Times New Roman"/>
                <w:color w:val="000000"/>
                <w:sz w:val="22"/>
                <w:szCs w:val="22"/>
                <w:lang w:val="ru-RU"/>
              </w:rPr>
              <w:t>к</w:t>
            </w:r>
            <w:r w:rsidRPr="00C2249D">
              <w:rPr>
                <w:rFonts w:ascii="Times New Roman" w:hAnsi="Times New Roman" w:cs="Times New Roman"/>
                <w:color w:val="000000"/>
                <w:sz w:val="22"/>
                <w:szCs w:val="22"/>
                <w:lang w:val="ru-RU"/>
              </w:rPr>
              <w:t xml:space="preserve">одексі және комплаенс </w:t>
            </w:r>
            <w:r>
              <w:rPr>
                <w:rFonts w:ascii="Times New Roman" w:hAnsi="Times New Roman" w:cs="Times New Roman"/>
                <w:color w:val="000000"/>
                <w:sz w:val="22"/>
                <w:szCs w:val="22"/>
                <w:lang w:val="ru-RU"/>
              </w:rPr>
              <w:t>әрекет етеді</w:t>
            </w:r>
            <w:r w:rsidRPr="00C2249D">
              <w:rPr>
                <w:rFonts w:ascii="Times New Roman" w:hAnsi="Times New Roman" w:cs="Times New Roman"/>
                <w:color w:val="000000"/>
                <w:sz w:val="22"/>
                <w:szCs w:val="22"/>
                <w:lang w:val="ru-RU"/>
              </w:rPr>
              <w:t>.</w:t>
            </w:r>
          </w:p>
          <w:p w:rsidR="00784221" w:rsidRPr="00C2249D" w:rsidRDefault="00784221" w:rsidP="00784221">
            <w:pPr>
              <w:spacing w:after="0" w:line="240" w:lineRule="auto"/>
              <w:ind w:firstLine="709"/>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w:t>
            </w:r>
            <w:r w:rsidRPr="00C2249D">
              <w:rPr>
                <w:rFonts w:ascii="Times New Roman" w:hAnsi="Times New Roman" w:cs="Times New Roman"/>
                <w:color w:val="000000"/>
                <w:sz w:val="22"/>
                <w:szCs w:val="22"/>
                <w:lang w:val="ru-RU"/>
              </w:rPr>
              <w:t>ҮМЗ</w:t>
            </w:r>
            <w:r>
              <w:rPr>
                <w:rFonts w:ascii="Times New Roman" w:hAnsi="Times New Roman" w:cs="Times New Roman"/>
                <w:color w:val="000000"/>
                <w:sz w:val="22"/>
                <w:szCs w:val="22"/>
                <w:lang w:val="ru-RU"/>
              </w:rPr>
              <w:t>»</w:t>
            </w:r>
            <w:r w:rsidRPr="00C2249D">
              <w:rPr>
                <w:rFonts w:ascii="Times New Roman" w:hAnsi="Times New Roman" w:cs="Times New Roman"/>
                <w:color w:val="000000"/>
                <w:sz w:val="22"/>
                <w:szCs w:val="22"/>
                <w:lang w:val="ru-RU"/>
              </w:rPr>
              <w:t xml:space="preserve"> АҚ омбудсмені </w:t>
            </w:r>
            <w:r>
              <w:rPr>
                <w:rFonts w:ascii="Times New Roman" w:hAnsi="Times New Roman" w:cs="Times New Roman"/>
                <w:color w:val="000000"/>
                <w:sz w:val="22"/>
                <w:szCs w:val="22"/>
                <w:lang w:val="ru-RU"/>
              </w:rPr>
              <w:t>В</w:t>
            </w:r>
            <w:r w:rsidRPr="00C2249D">
              <w:rPr>
                <w:rFonts w:ascii="Times New Roman" w:hAnsi="Times New Roman" w:cs="Times New Roman"/>
                <w:color w:val="000000"/>
                <w:sz w:val="22"/>
                <w:szCs w:val="22"/>
                <w:lang w:val="ru-RU"/>
              </w:rPr>
              <w:t>.</w:t>
            </w:r>
            <w:r>
              <w:rPr>
                <w:rFonts w:ascii="Times New Roman" w:hAnsi="Times New Roman" w:cs="Times New Roman"/>
                <w:color w:val="000000"/>
                <w:sz w:val="22"/>
                <w:szCs w:val="22"/>
                <w:lang w:val="ru-RU"/>
              </w:rPr>
              <w:t>П</w:t>
            </w:r>
            <w:r w:rsidRPr="00C2249D">
              <w:rPr>
                <w:rFonts w:ascii="Times New Roman" w:hAnsi="Times New Roman" w:cs="Times New Roman"/>
                <w:color w:val="000000"/>
                <w:sz w:val="22"/>
                <w:szCs w:val="22"/>
                <w:lang w:val="ru-RU"/>
              </w:rPr>
              <w:t>. Донцов</w:t>
            </w:r>
          </w:p>
          <w:p w:rsidR="00176C95" w:rsidRPr="000132BB" w:rsidRDefault="00784221" w:rsidP="00784221">
            <w:pPr>
              <w:spacing w:after="0" w:line="240" w:lineRule="auto"/>
              <w:ind w:firstLine="709"/>
              <w:jc w:val="both"/>
              <w:rPr>
                <w:rFonts w:ascii="Times New Roman" w:hAnsi="Times New Roman" w:cs="Times New Roman"/>
                <w:sz w:val="22"/>
                <w:szCs w:val="22"/>
                <w:lang w:val="ru-RU"/>
              </w:rPr>
            </w:pPr>
            <w:r w:rsidRPr="00333F33">
              <w:rPr>
                <w:rFonts w:ascii="Times New Roman" w:hAnsi="Times New Roman" w:cs="Times New Roman"/>
                <w:sz w:val="22"/>
                <w:szCs w:val="22"/>
                <w:lang w:val="ru-RU"/>
              </w:rPr>
              <w:t>Омбудсмен</w:t>
            </w:r>
            <w:r>
              <w:rPr>
                <w:rFonts w:ascii="Times New Roman" w:hAnsi="Times New Roman" w:cs="Times New Roman"/>
                <w:sz w:val="22"/>
                <w:szCs w:val="22"/>
                <w:lang w:val="ru-RU"/>
              </w:rPr>
              <w:t xml:space="preserve"> шектеусіз бірнеше мәрте сайлануы мүмкін</w:t>
            </w:r>
            <w:r w:rsidRPr="00333F33">
              <w:rPr>
                <w:rFonts w:ascii="Times New Roman" w:hAnsi="Times New Roman" w:cs="Times New Roman"/>
                <w:sz w:val="22"/>
                <w:szCs w:val="22"/>
                <w:lang w:val="ru-RU"/>
              </w:rPr>
              <w:t>.</w:t>
            </w:r>
          </w:p>
        </w:tc>
      </w:tr>
      <w:tr w:rsidR="00C76C40" w:rsidRPr="00063ECC" w:rsidTr="00176C95">
        <w:tc>
          <w:tcPr>
            <w:tcW w:w="483" w:type="dxa"/>
          </w:tcPr>
          <w:p w:rsidR="00C76C40" w:rsidRPr="000132BB" w:rsidRDefault="00C82903" w:rsidP="004F7702">
            <w:pPr>
              <w:spacing w:after="0" w:line="240" w:lineRule="auto"/>
              <w:rPr>
                <w:rFonts w:ascii="Times New Roman" w:hAnsi="Times New Roman" w:cs="Times New Roman"/>
                <w:lang w:val="ru-RU"/>
              </w:rPr>
            </w:pPr>
            <w:r w:rsidRPr="000132BB">
              <w:rPr>
                <w:rFonts w:ascii="Times New Roman" w:hAnsi="Times New Roman" w:cs="Times New Roman"/>
                <w:lang w:val="ru-RU"/>
              </w:rPr>
              <w:lastRenderedPageBreak/>
              <w:t>2</w:t>
            </w:r>
          </w:p>
        </w:tc>
        <w:tc>
          <w:tcPr>
            <w:tcW w:w="2671" w:type="dxa"/>
          </w:tcPr>
          <w:p w:rsidR="00784221" w:rsidRDefault="00784221" w:rsidP="00784221">
            <w:pPr>
              <w:spacing w:after="0" w:line="240" w:lineRule="auto"/>
              <w:jc w:val="center"/>
              <w:rPr>
                <w:rFonts w:ascii="Times New Roman" w:eastAsiaTheme="majorEastAsia" w:hAnsi="Times New Roman" w:cs="Times New Roman"/>
                <w:bCs/>
                <w:sz w:val="24"/>
                <w:szCs w:val="24"/>
                <w:lang w:val="ru-RU"/>
              </w:rPr>
            </w:pPr>
            <w:r w:rsidRPr="00C2249D">
              <w:rPr>
                <w:rFonts w:ascii="Times New Roman" w:eastAsiaTheme="majorEastAsia" w:hAnsi="Times New Roman" w:cs="Times New Roman"/>
                <w:bCs/>
                <w:sz w:val="24"/>
                <w:szCs w:val="24"/>
                <w:lang w:val="ru-RU"/>
              </w:rPr>
              <w:t>Қор мен ұйымдардың өзара іс-</w:t>
            </w:r>
            <w:r>
              <w:rPr>
                <w:rFonts w:ascii="Times New Roman" w:eastAsiaTheme="majorEastAsia" w:hAnsi="Times New Roman" w:cs="Times New Roman"/>
                <w:bCs/>
                <w:sz w:val="24"/>
                <w:szCs w:val="24"/>
                <w:lang w:val="ru-RU"/>
              </w:rPr>
              <w:t>әрекеті</w:t>
            </w:r>
            <w:r w:rsidRPr="00C2249D">
              <w:rPr>
                <w:rFonts w:ascii="Times New Roman" w:eastAsiaTheme="majorEastAsia" w:hAnsi="Times New Roman" w:cs="Times New Roman"/>
                <w:bCs/>
                <w:sz w:val="24"/>
                <w:szCs w:val="24"/>
                <w:lang w:val="ru-RU"/>
              </w:rPr>
              <w:t>. Қордың ұлттық басқарушы холдинг ретіндегі рөлі</w:t>
            </w:r>
          </w:p>
          <w:p w:rsidR="00784221" w:rsidRDefault="00784221" w:rsidP="004F7702">
            <w:pPr>
              <w:spacing w:after="0" w:line="240" w:lineRule="auto"/>
              <w:jc w:val="center"/>
              <w:rPr>
                <w:rFonts w:ascii="Times New Roman" w:eastAsiaTheme="majorEastAsia" w:hAnsi="Times New Roman" w:cs="Times New Roman"/>
                <w:bCs/>
                <w:sz w:val="24"/>
                <w:szCs w:val="24"/>
                <w:lang w:val="ru-RU"/>
              </w:rPr>
            </w:pPr>
          </w:p>
          <w:p w:rsidR="00C76C40" w:rsidRPr="000132BB" w:rsidRDefault="00C76C40" w:rsidP="004F7702">
            <w:pPr>
              <w:spacing w:after="0" w:line="240" w:lineRule="auto"/>
              <w:jc w:val="center"/>
              <w:rPr>
                <w:rFonts w:ascii="Times New Roman" w:eastAsiaTheme="majorEastAsia" w:hAnsi="Times New Roman" w:cs="Times New Roman"/>
                <w:bCs/>
                <w:sz w:val="22"/>
                <w:szCs w:val="22"/>
                <w:lang w:val="ru-RU"/>
              </w:rPr>
            </w:pPr>
          </w:p>
        </w:tc>
        <w:tc>
          <w:tcPr>
            <w:tcW w:w="2566" w:type="dxa"/>
          </w:tcPr>
          <w:p w:rsidR="00C76C40" w:rsidRPr="000132BB" w:rsidRDefault="00784221" w:rsidP="004F7702">
            <w:pPr>
              <w:spacing w:after="0" w:line="240" w:lineRule="auto"/>
              <w:jc w:val="center"/>
              <w:rPr>
                <w:rFonts w:ascii="Times New Roman" w:hAnsi="Times New Roman" w:cs="Times New Roman"/>
                <w:sz w:val="22"/>
                <w:szCs w:val="22"/>
                <w:lang w:val="ru-RU"/>
              </w:rPr>
            </w:pPr>
            <w:r>
              <w:rPr>
                <w:rFonts w:ascii="Times New Roman" w:hAnsi="Times New Roman" w:cs="Times New Roman"/>
                <w:sz w:val="22"/>
                <w:szCs w:val="22"/>
                <w:lang w:val="ru-RU"/>
              </w:rPr>
              <w:t>Сақталады</w:t>
            </w:r>
          </w:p>
        </w:tc>
        <w:tc>
          <w:tcPr>
            <w:tcW w:w="10264" w:type="dxa"/>
          </w:tcPr>
          <w:p w:rsidR="00784221" w:rsidRPr="00C82903" w:rsidRDefault="00784221" w:rsidP="00784221">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Акционерлердің пайдасына таза табысты бөлу «ҮМЗ» АҚ </w:t>
            </w:r>
            <w:r w:rsidRPr="00C82903">
              <w:rPr>
                <w:rFonts w:ascii="Times New Roman" w:eastAsiaTheme="majorEastAsia" w:hAnsi="Times New Roman" w:cs="Times New Roman"/>
                <w:bCs/>
                <w:sz w:val="22"/>
                <w:szCs w:val="22"/>
                <w:lang w:val="ru-RU"/>
              </w:rPr>
              <w:t>дивиденд</w:t>
            </w:r>
            <w:r>
              <w:rPr>
                <w:rFonts w:ascii="Times New Roman" w:eastAsiaTheme="majorEastAsia" w:hAnsi="Times New Roman" w:cs="Times New Roman"/>
                <w:bCs/>
                <w:sz w:val="22"/>
                <w:szCs w:val="22"/>
                <w:lang w:val="ru-RU"/>
              </w:rPr>
              <w:t xml:space="preserve">і саясаты, «ҮМЗ» АҚ барлық дауыс құқығын беретін акцияларының иеленушісі Жалғыз акционердің шешімі негізінде </w:t>
            </w:r>
            <w:r w:rsidRPr="00C82903">
              <w:rPr>
                <w:rFonts w:ascii="Times New Roman" w:eastAsiaTheme="majorEastAsia" w:hAnsi="Times New Roman" w:cs="Times New Roman"/>
                <w:bCs/>
                <w:sz w:val="22"/>
                <w:szCs w:val="22"/>
                <w:lang w:val="ru-RU"/>
              </w:rPr>
              <w:t>дивиден</w:t>
            </w:r>
            <w:r>
              <w:rPr>
                <w:rFonts w:ascii="Times New Roman" w:eastAsiaTheme="majorEastAsia" w:hAnsi="Times New Roman" w:cs="Times New Roman"/>
                <w:bCs/>
                <w:sz w:val="22"/>
                <w:szCs w:val="22"/>
                <w:lang w:val="ru-RU"/>
              </w:rPr>
              <w:t xml:space="preserve">дтер түрінде жүзеге асырылады («Қазатомөнеркәсіп» ҰАК» АҚ  Директорлар кеңесінің көзбе-көз отырысының 2021 жылғы 18 қарашадағы </w:t>
            </w:r>
            <w:r w:rsidRPr="00C82903">
              <w:rPr>
                <w:rFonts w:ascii="Times New Roman" w:eastAsiaTheme="majorEastAsia" w:hAnsi="Times New Roman" w:cs="Times New Roman"/>
                <w:bCs/>
                <w:sz w:val="22"/>
                <w:szCs w:val="22"/>
                <w:lang w:val="ru-RU"/>
              </w:rPr>
              <w:t>№</w:t>
            </w:r>
            <w:r>
              <w:rPr>
                <w:rFonts w:ascii="Times New Roman" w:eastAsiaTheme="majorEastAsia" w:hAnsi="Times New Roman" w:cs="Times New Roman"/>
                <w:bCs/>
                <w:sz w:val="22"/>
                <w:szCs w:val="22"/>
                <w:lang w:val="ru-RU"/>
              </w:rPr>
              <w:t>14/20 хаттамасы)</w:t>
            </w:r>
            <w:r w:rsidRPr="00C82903">
              <w:rPr>
                <w:rFonts w:ascii="Times New Roman" w:eastAsiaTheme="majorEastAsia" w:hAnsi="Times New Roman" w:cs="Times New Roman"/>
                <w:bCs/>
                <w:sz w:val="22"/>
                <w:szCs w:val="22"/>
                <w:lang w:val="ru-RU"/>
              </w:rPr>
              <w:t>.</w:t>
            </w:r>
          </w:p>
          <w:p w:rsidR="00784221" w:rsidRPr="00C82903" w:rsidRDefault="00784221" w:rsidP="00784221">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Жыл сайын Директорлар кеңесі Даму стратегиясын іске асыру туралы есепті қарастырады, қаржылық-шаруашылық қызмет жоспары және даму жоспары бойынша құжатты, «ҮМЗ» АҚ Басқармасының мүшелері қызметінің негізгі көрсеткіштерін бекітеді</w:t>
            </w:r>
            <w:r w:rsidRPr="00C82903">
              <w:rPr>
                <w:rFonts w:ascii="Times New Roman" w:eastAsiaTheme="majorEastAsia" w:hAnsi="Times New Roman" w:cs="Times New Roman"/>
                <w:bCs/>
                <w:sz w:val="22"/>
                <w:szCs w:val="22"/>
                <w:lang w:val="ru-RU"/>
              </w:rPr>
              <w:t>.</w:t>
            </w:r>
          </w:p>
          <w:p w:rsidR="00784221" w:rsidRPr="00C82903" w:rsidRDefault="00784221" w:rsidP="00784221">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Тоқсан сайын Директорлар кеңесі қарастырады</w:t>
            </w:r>
            <w:r w:rsidRPr="00C82903">
              <w:rPr>
                <w:rFonts w:ascii="Times New Roman" w:eastAsiaTheme="majorEastAsia" w:hAnsi="Times New Roman" w:cs="Times New Roman"/>
                <w:bCs/>
                <w:sz w:val="22"/>
                <w:szCs w:val="22"/>
                <w:lang w:val="ru-RU"/>
              </w:rPr>
              <w:t>:</w:t>
            </w:r>
          </w:p>
          <w:p w:rsidR="00784221" w:rsidRPr="00E64A94" w:rsidRDefault="00784221" w:rsidP="00784221">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Тәуекелдерді басқару бойынша есепті</w:t>
            </w:r>
            <w:r w:rsidRPr="00E64A94">
              <w:rPr>
                <w:rFonts w:ascii="Times New Roman" w:eastAsiaTheme="majorEastAsia" w:hAnsi="Times New Roman" w:cs="Times New Roman"/>
                <w:bCs/>
                <w:sz w:val="22"/>
                <w:szCs w:val="22"/>
                <w:lang w:val="ru-RU"/>
              </w:rPr>
              <w:t>;</w:t>
            </w:r>
          </w:p>
          <w:p w:rsidR="00784221" w:rsidRPr="00E64A94" w:rsidRDefault="00784221" w:rsidP="00784221">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Қаржылық-шаруашылық және өндірістік қызмет туралы </w:t>
            </w:r>
            <w:r w:rsidRPr="00E64A94">
              <w:rPr>
                <w:rFonts w:ascii="Times New Roman" w:eastAsiaTheme="majorEastAsia" w:hAnsi="Times New Roman" w:cs="Times New Roman"/>
                <w:bCs/>
                <w:sz w:val="22"/>
                <w:szCs w:val="22"/>
                <w:lang w:val="ru-RU"/>
              </w:rPr>
              <w:t>СЕО</w:t>
            </w:r>
            <w:r>
              <w:rPr>
                <w:rFonts w:ascii="Times New Roman" w:eastAsiaTheme="majorEastAsia" w:hAnsi="Times New Roman" w:cs="Times New Roman"/>
                <w:bCs/>
                <w:sz w:val="22"/>
                <w:szCs w:val="22"/>
                <w:lang w:val="ru-RU"/>
              </w:rPr>
              <w:t xml:space="preserve"> (атқарушы орган) есебін, оның ішінде</w:t>
            </w:r>
            <w:r w:rsidRPr="00E64A94">
              <w:rPr>
                <w:rFonts w:ascii="Times New Roman" w:eastAsiaTheme="majorEastAsia" w:hAnsi="Times New Roman" w:cs="Times New Roman"/>
                <w:bCs/>
                <w:sz w:val="22"/>
                <w:szCs w:val="22"/>
                <w:lang w:val="ru-RU"/>
              </w:rPr>
              <w:t>:</w:t>
            </w:r>
          </w:p>
          <w:p w:rsidR="00FE09EE" w:rsidRPr="00E64A94" w:rsidRDefault="00FE09EE" w:rsidP="00FE09EE">
            <w:pPr>
              <w:spacing w:after="0" w:line="240" w:lineRule="auto"/>
              <w:ind w:firstLine="709"/>
              <w:jc w:val="both"/>
              <w:outlineLvl w:val="0"/>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Қызметтің негізгі қаржылық нәтижелері </w:t>
            </w:r>
            <w:r w:rsidRPr="00E64A94">
              <w:rPr>
                <w:rFonts w:ascii="Times New Roman" w:eastAsiaTheme="majorEastAsia" w:hAnsi="Times New Roman" w:cs="Times New Roman"/>
                <w:bCs/>
                <w:sz w:val="22"/>
                <w:szCs w:val="22"/>
                <w:lang w:val="ru-RU"/>
              </w:rPr>
              <w:t>(бюджет</w:t>
            </w:r>
            <w:r>
              <w:rPr>
                <w:rFonts w:ascii="Times New Roman" w:eastAsiaTheme="majorEastAsia" w:hAnsi="Times New Roman" w:cs="Times New Roman"/>
                <w:bCs/>
                <w:sz w:val="22"/>
                <w:szCs w:val="22"/>
                <w:lang w:val="ru-RU"/>
              </w:rPr>
              <w:t>тің орындалуы</w:t>
            </w:r>
            <w:r w:rsidRPr="00E64A94">
              <w:rPr>
                <w:rFonts w:ascii="Times New Roman" w:eastAsiaTheme="majorEastAsia" w:hAnsi="Times New Roman" w:cs="Times New Roman"/>
                <w:bCs/>
                <w:sz w:val="22"/>
                <w:szCs w:val="22"/>
                <w:lang w:val="ru-RU"/>
              </w:rPr>
              <w:t>)</w:t>
            </w:r>
            <w:r>
              <w:rPr>
                <w:rFonts w:ascii="Times New Roman" w:eastAsiaTheme="majorEastAsia" w:hAnsi="Times New Roman" w:cs="Times New Roman"/>
                <w:bCs/>
                <w:sz w:val="22"/>
                <w:szCs w:val="22"/>
                <w:lang w:val="ru-RU"/>
              </w:rPr>
              <w:t xml:space="preserve"> туралы есеп</w:t>
            </w:r>
            <w:r w:rsidRPr="00E64A94">
              <w:rPr>
                <w:rFonts w:ascii="Times New Roman" w:eastAsiaTheme="majorEastAsia" w:hAnsi="Times New Roman" w:cs="Times New Roman"/>
                <w:bCs/>
                <w:sz w:val="22"/>
                <w:szCs w:val="22"/>
                <w:lang w:val="ru-RU"/>
              </w:rPr>
              <w:t>;</w:t>
            </w:r>
          </w:p>
          <w:p w:rsidR="00FE09EE" w:rsidRPr="00E64A94" w:rsidRDefault="00FE09EE" w:rsidP="00FE09EE">
            <w:pPr>
              <w:spacing w:after="0" w:line="240" w:lineRule="auto"/>
              <w:ind w:firstLine="709"/>
              <w:jc w:val="both"/>
              <w:outlineLvl w:val="0"/>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Өндірістік қауіпсіздік жағдайы туралы есеп</w:t>
            </w:r>
            <w:r w:rsidRPr="00E64A94">
              <w:rPr>
                <w:rFonts w:ascii="Times New Roman" w:eastAsiaTheme="majorEastAsia" w:hAnsi="Times New Roman" w:cs="Times New Roman"/>
                <w:bCs/>
                <w:sz w:val="22"/>
                <w:szCs w:val="22"/>
                <w:lang w:val="ru-RU"/>
              </w:rPr>
              <w:t>;</w:t>
            </w:r>
          </w:p>
          <w:p w:rsidR="00FE09EE" w:rsidRPr="00E64A94" w:rsidRDefault="00FE09EE" w:rsidP="00FE09EE">
            <w:pPr>
              <w:spacing w:after="0" w:line="240" w:lineRule="auto"/>
              <w:ind w:firstLine="709"/>
              <w:jc w:val="both"/>
              <w:outlineLvl w:val="0"/>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Жасалуында қордың мүдделілігі бар мәмілелер туралы есеп</w:t>
            </w:r>
            <w:r w:rsidRPr="00E64A94">
              <w:rPr>
                <w:rFonts w:ascii="Times New Roman" w:eastAsiaTheme="majorEastAsia" w:hAnsi="Times New Roman" w:cs="Times New Roman"/>
                <w:bCs/>
                <w:sz w:val="22"/>
                <w:szCs w:val="22"/>
                <w:lang w:val="ru-RU"/>
              </w:rPr>
              <w:t>;</w:t>
            </w:r>
          </w:p>
          <w:p w:rsidR="00FE09EE" w:rsidRPr="00E64A94" w:rsidRDefault="00FE09EE" w:rsidP="00FE09EE">
            <w:pPr>
              <w:spacing w:after="0" w:line="240" w:lineRule="auto"/>
              <w:ind w:firstLine="709"/>
              <w:jc w:val="both"/>
              <w:outlineLvl w:val="0"/>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Инвестиция жоспары және инвестициялық жобаларды жүзеге асыру туралы есеп</w:t>
            </w:r>
            <w:r w:rsidRPr="00E64A94">
              <w:rPr>
                <w:rFonts w:ascii="Times New Roman" w:eastAsiaTheme="majorEastAsia" w:hAnsi="Times New Roman" w:cs="Times New Roman"/>
                <w:bCs/>
                <w:sz w:val="22"/>
                <w:szCs w:val="22"/>
                <w:lang w:val="ru-RU"/>
              </w:rPr>
              <w:t>;</w:t>
            </w:r>
          </w:p>
          <w:p w:rsidR="00FE09EE" w:rsidRPr="00E64A94" w:rsidRDefault="00FE09EE" w:rsidP="00FE09EE">
            <w:pPr>
              <w:spacing w:after="0" w:line="240" w:lineRule="auto"/>
              <w:ind w:firstLine="709"/>
              <w:jc w:val="both"/>
              <w:rPr>
                <w:rFonts w:ascii="Times New Roman" w:eastAsiaTheme="majorEastAsia" w:hAnsi="Times New Roman" w:cs="Times New Roman"/>
                <w:bCs/>
                <w:strike/>
                <w:sz w:val="22"/>
                <w:szCs w:val="22"/>
                <w:lang w:val="ru-RU"/>
              </w:rPr>
            </w:pPr>
            <w:r>
              <w:rPr>
                <w:rFonts w:ascii="Times New Roman" w:eastAsiaTheme="majorEastAsia" w:hAnsi="Times New Roman" w:cs="Times New Roman"/>
                <w:bCs/>
                <w:sz w:val="22"/>
                <w:szCs w:val="22"/>
                <w:lang w:val="ru-RU"/>
              </w:rPr>
              <w:t xml:space="preserve">Директорлар кеңесі бұрын қабылдаған шешімдердің жүзеге асырылуы туралы </w:t>
            </w:r>
            <w:r w:rsidRPr="00E64A94">
              <w:rPr>
                <w:rFonts w:ascii="Times New Roman" w:eastAsiaTheme="majorEastAsia" w:hAnsi="Times New Roman" w:cs="Times New Roman"/>
                <w:bCs/>
                <w:sz w:val="22"/>
                <w:szCs w:val="22"/>
                <w:lang w:val="ru-RU"/>
              </w:rPr>
              <w:t>Корпоратив</w:t>
            </w:r>
            <w:r>
              <w:rPr>
                <w:rFonts w:ascii="Times New Roman" w:eastAsiaTheme="majorEastAsia" w:hAnsi="Times New Roman" w:cs="Times New Roman"/>
                <w:bCs/>
                <w:sz w:val="22"/>
                <w:szCs w:val="22"/>
                <w:lang w:val="ru-RU"/>
              </w:rPr>
              <w:t>тік хатшының есебі</w:t>
            </w:r>
            <w:r w:rsidRPr="00E64A94">
              <w:rPr>
                <w:rFonts w:ascii="Times New Roman" w:eastAsiaTheme="majorEastAsia" w:hAnsi="Times New Roman" w:cs="Times New Roman"/>
                <w:bCs/>
                <w:sz w:val="22"/>
                <w:szCs w:val="22"/>
                <w:lang w:val="ru-RU"/>
              </w:rPr>
              <w:t>;</w:t>
            </w:r>
          </w:p>
          <w:p w:rsidR="00FE09EE" w:rsidRPr="00E64A94" w:rsidRDefault="00FE09EE" w:rsidP="00FE09EE">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Әлеуметтік тұрақтылық сұрақтары бойынша есеп</w:t>
            </w:r>
            <w:r w:rsidRPr="00E64A94">
              <w:rPr>
                <w:rFonts w:ascii="Times New Roman" w:eastAsiaTheme="majorEastAsia" w:hAnsi="Times New Roman" w:cs="Times New Roman"/>
                <w:bCs/>
                <w:sz w:val="22"/>
                <w:szCs w:val="22"/>
                <w:lang w:val="ru-RU"/>
              </w:rPr>
              <w:t>.</w:t>
            </w:r>
          </w:p>
          <w:p w:rsidR="00FE09EE" w:rsidRPr="00C82903" w:rsidRDefault="00FE09EE" w:rsidP="00FE09EE">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Жыл сайын Директорлар кеңесі Атқарушы органның ҚНК орындалуын бекітілген ҚНК салыстырғанда бағалауды жүзеге асырады. Бұл бағалау Атқарушы органның сыйақысына әсер етеді.  </w:t>
            </w:r>
          </w:p>
          <w:p w:rsidR="00C76C40" w:rsidRPr="000132BB" w:rsidRDefault="00FE09EE" w:rsidP="00FE09EE">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«ҮМЗ» АҚ-да «ҮМЗ» АҚ Жалғыз акционері (Акционерлердің жалпы жиналысы)  және онымен өзара әрекеттесу туралы, Директорлар кеңесі туралы, Басқарма туралы  қағидалар бекітілген.</w:t>
            </w:r>
          </w:p>
        </w:tc>
      </w:tr>
      <w:tr w:rsidR="00C76C40" w:rsidRPr="00063ECC" w:rsidTr="00176C95">
        <w:tc>
          <w:tcPr>
            <w:tcW w:w="483" w:type="dxa"/>
          </w:tcPr>
          <w:p w:rsidR="00C76C40" w:rsidRPr="000132BB" w:rsidRDefault="00C82903" w:rsidP="004F7702">
            <w:pPr>
              <w:spacing w:after="0" w:line="240" w:lineRule="auto"/>
              <w:rPr>
                <w:rFonts w:ascii="Times New Roman" w:hAnsi="Times New Roman" w:cs="Times New Roman"/>
                <w:lang w:val="ru-RU"/>
              </w:rPr>
            </w:pPr>
            <w:r w:rsidRPr="000132BB">
              <w:rPr>
                <w:rFonts w:ascii="Times New Roman" w:hAnsi="Times New Roman" w:cs="Times New Roman"/>
                <w:lang w:val="ru-RU"/>
              </w:rPr>
              <w:t>3</w:t>
            </w:r>
          </w:p>
        </w:tc>
        <w:tc>
          <w:tcPr>
            <w:tcW w:w="2671" w:type="dxa"/>
          </w:tcPr>
          <w:p w:rsidR="00C76C40" w:rsidRPr="000132BB" w:rsidRDefault="00FE09EE" w:rsidP="004F7702">
            <w:pPr>
              <w:spacing w:after="0" w:line="240" w:lineRule="auto"/>
              <w:jc w:val="center"/>
              <w:rPr>
                <w:rFonts w:ascii="Times New Roman" w:eastAsiaTheme="majorEastAsia" w:hAnsi="Times New Roman" w:cs="Times New Roman"/>
                <w:bCs/>
                <w:sz w:val="24"/>
                <w:szCs w:val="24"/>
                <w:lang w:val="ru-RU"/>
              </w:rPr>
            </w:pPr>
            <w:r>
              <w:rPr>
                <w:rFonts w:ascii="Times New Roman" w:eastAsiaTheme="majorEastAsia" w:hAnsi="Times New Roman" w:cs="Times New Roman"/>
                <w:bCs/>
                <w:sz w:val="24"/>
                <w:szCs w:val="24"/>
                <w:lang w:val="ru-RU"/>
              </w:rPr>
              <w:t>Тұрақты даму</w:t>
            </w:r>
          </w:p>
        </w:tc>
        <w:tc>
          <w:tcPr>
            <w:tcW w:w="2566" w:type="dxa"/>
          </w:tcPr>
          <w:p w:rsidR="00C76C40" w:rsidRPr="000132BB" w:rsidRDefault="00C76C40" w:rsidP="00FE09EE">
            <w:pPr>
              <w:spacing w:after="0" w:line="240" w:lineRule="auto"/>
              <w:jc w:val="center"/>
              <w:rPr>
                <w:rFonts w:ascii="Times New Roman" w:hAnsi="Times New Roman" w:cs="Times New Roman"/>
                <w:sz w:val="22"/>
                <w:szCs w:val="22"/>
                <w:lang w:val="ru-RU"/>
              </w:rPr>
            </w:pPr>
            <w:r w:rsidRPr="000132BB">
              <w:rPr>
                <w:rFonts w:ascii="Times New Roman" w:hAnsi="Times New Roman" w:cs="Times New Roman"/>
                <w:sz w:val="22"/>
                <w:szCs w:val="22"/>
                <w:lang w:val="ru-RU"/>
              </w:rPr>
              <w:t>С</w:t>
            </w:r>
            <w:r w:rsidR="00FE09EE">
              <w:rPr>
                <w:rFonts w:ascii="Times New Roman" w:hAnsi="Times New Roman" w:cs="Times New Roman"/>
                <w:sz w:val="22"/>
                <w:szCs w:val="22"/>
                <w:lang w:val="ru-RU"/>
              </w:rPr>
              <w:t>ақталады</w:t>
            </w:r>
          </w:p>
        </w:tc>
        <w:tc>
          <w:tcPr>
            <w:tcW w:w="10264" w:type="dxa"/>
          </w:tcPr>
          <w:p w:rsidR="00FE09EE" w:rsidRDefault="00FE09EE" w:rsidP="00FE09EE">
            <w:pPr>
              <w:spacing w:after="0" w:line="240" w:lineRule="auto"/>
              <w:ind w:firstLine="709"/>
              <w:jc w:val="both"/>
              <w:outlineLvl w:val="0"/>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«ҮМЗ» АҚ Директорлар кеңесінің шешімімен (ДК</w:t>
            </w:r>
            <w:r w:rsidRPr="00D64898">
              <w:rPr>
                <w:rFonts w:ascii="Times New Roman" w:eastAsiaTheme="majorEastAsia" w:hAnsi="Times New Roman" w:cs="Times New Roman"/>
                <w:bCs/>
                <w:sz w:val="22"/>
                <w:szCs w:val="22"/>
                <w:lang w:val="ru-RU"/>
              </w:rPr>
              <w:t xml:space="preserve"> 29.12.2017</w:t>
            </w:r>
            <w:r>
              <w:rPr>
                <w:rFonts w:ascii="Times New Roman" w:eastAsiaTheme="majorEastAsia" w:hAnsi="Times New Roman" w:cs="Times New Roman"/>
                <w:bCs/>
                <w:sz w:val="22"/>
                <w:szCs w:val="22"/>
                <w:lang w:val="ru-RU"/>
              </w:rPr>
              <w:t xml:space="preserve"> жылғы </w:t>
            </w:r>
            <w:r w:rsidRPr="00D64898">
              <w:rPr>
                <w:rFonts w:ascii="Times New Roman" w:eastAsiaTheme="majorEastAsia" w:hAnsi="Times New Roman" w:cs="Times New Roman"/>
                <w:bCs/>
                <w:sz w:val="22"/>
                <w:szCs w:val="22"/>
                <w:lang w:val="ru-RU"/>
              </w:rPr>
              <w:t>№17</w:t>
            </w:r>
            <w:r>
              <w:rPr>
                <w:rFonts w:ascii="Times New Roman" w:eastAsiaTheme="majorEastAsia" w:hAnsi="Times New Roman" w:cs="Times New Roman"/>
                <w:bCs/>
                <w:sz w:val="22"/>
                <w:szCs w:val="22"/>
                <w:lang w:val="ru-RU"/>
              </w:rPr>
              <w:t xml:space="preserve"> хаттама)</w:t>
            </w:r>
            <w:r w:rsidRPr="00D64898">
              <w:rPr>
                <w:rFonts w:ascii="Times New Roman" w:eastAsiaTheme="majorEastAsia" w:hAnsi="Times New Roman" w:cs="Times New Roman"/>
                <w:bCs/>
                <w:sz w:val="22"/>
                <w:szCs w:val="22"/>
                <w:lang w:val="ru-RU"/>
              </w:rPr>
              <w:t xml:space="preserve"> </w:t>
            </w:r>
            <w:r>
              <w:rPr>
                <w:rFonts w:ascii="Times New Roman" w:eastAsiaTheme="majorEastAsia" w:hAnsi="Times New Roman" w:cs="Times New Roman"/>
                <w:bCs/>
                <w:sz w:val="22"/>
                <w:szCs w:val="22"/>
                <w:lang w:val="ru-RU"/>
              </w:rPr>
              <w:t>«ҮМЗ» АҚ</w:t>
            </w:r>
            <w:r w:rsidRPr="00D64898">
              <w:rPr>
                <w:rFonts w:ascii="Times New Roman" w:eastAsiaTheme="majorEastAsia" w:hAnsi="Times New Roman" w:cs="Times New Roman"/>
                <w:bCs/>
                <w:sz w:val="22"/>
                <w:szCs w:val="22"/>
                <w:lang w:val="ru-RU"/>
              </w:rPr>
              <w:t xml:space="preserve"> </w:t>
            </w:r>
            <w:r>
              <w:rPr>
                <w:rFonts w:ascii="Times New Roman" w:eastAsiaTheme="majorEastAsia" w:hAnsi="Times New Roman" w:cs="Times New Roman"/>
                <w:bCs/>
                <w:sz w:val="22"/>
                <w:szCs w:val="22"/>
                <w:lang w:val="ru-RU"/>
              </w:rPr>
              <w:t>С</w:t>
            </w:r>
            <w:r w:rsidRPr="00D64898">
              <w:rPr>
                <w:rFonts w:ascii="Times New Roman" w:eastAsiaTheme="majorEastAsia" w:hAnsi="Times New Roman" w:cs="Times New Roman"/>
                <w:bCs/>
                <w:sz w:val="22"/>
                <w:szCs w:val="22"/>
                <w:lang w:val="ru-RU"/>
              </w:rPr>
              <w:t xml:space="preserve">тейкхолдер </w:t>
            </w:r>
            <w:r>
              <w:rPr>
                <w:rFonts w:ascii="Times New Roman" w:eastAsiaTheme="majorEastAsia" w:hAnsi="Times New Roman" w:cs="Times New Roman"/>
                <w:bCs/>
                <w:sz w:val="22"/>
                <w:szCs w:val="22"/>
                <w:lang w:val="ru-RU"/>
              </w:rPr>
              <w:t>к</w:t>
            </w:r>
            <w:r w:rsidRPr="00D64898">
              <w:rPr>
                <w:rFonts w:ascii="Times New Roman" w:eastAsiaTheme="majorEastAsia" w:hAnsi="Times New Roman" w:cs="Times New Roman"/>
                <w:bCs/>
                <w:sz w:val="22"/>
                <w:szCs w:val="22"/>
                <w:lang w:val="ru-RU"/>
              </w:rPr>
              <w:t>арта</w:t>
            </w:r>
            <w:r>
              <w:rPr>
                <w:rFonts w:ascii="Times New Roman" w:eastAsiaTheme="majorEastAsia" w:hAnsi="Times New Roman" w:cs="Times New Roman"/>
                <w:bCs/>
                <w:sz w:val="22"/>
                <w:szCs w:val="22"/>
                <w:lang w:val="ru-RU"/>
              </w:rPr>
              <w:t>сы бекітілді</w:t>
            </w:r>
            <w:r w:rsidRPr="00D64898">
              <w:rPr>
                <w:rFonts w:ascii="Times New Roman" w:eastAsiaTheme="majorEastAsia" w:hAnsi="Times New Roman" w:cs="Times New Roman"/>
                <w:bCs/>
                <w:sz w:val="22"/>
                <w:szCs w:val="22"/>
                <w:lang w:val="ru-RU"/>
              </w:rPr>
              <w:t>.</w:t>
            </w:r>
            <w:r>
              <w:rPr>
                <w:rFonts w:ascii="Times New Roman" w:eastAsiaTheme="majorEastAsia" w:hAnsi="Times New Roman" w:cs="Times New Roman"/>
                <w:bCs/>
                <w:sz w:val="22"/>
                <w:szCs w:val="22"/>
                <w:lang w:val="ru-RU"/>
              </w:rPr>
              <w:t xml:space="preserve"> «ҮМЗ» АҚ С</w:t>
            </w:r>
            <w:r w:rsidRPr="00D64898">
              <w:rPr>
                <w:rFonts w:ascii="Times New Roman" w:eastAsiaTheme="majorEastAsia" w:hAnsi="Times New Roman" w:cs="Times New Roman"/>
                <w:bCs/>
                <w:sz w:val="22"/>
                <w:szCs w:val="22"/>
                <w:lang w:val="ru-RU"/>
              </w:rPr>
              <w:t xml:space="preserve">тейкхолдер </w:t>
            </w:r>
            <w:r>
              <w:rPr>
                <w:rFonts w:ascii="Times New Roman" w:eastAsiaTheme="majorEastAsia" w:hAnsi="Times New Roman" w:cs="Times New Roman"/>
                <w:bCs/>
                <w:sz w:val="22"/>
                <w:szCs w:val="22"/>
                <w:lang w:val="ru-RU"/>
              </w:rPr>
              <w:t>к</w:t>
            </w:r>
            <w:r w:rsidRPr="00D64898">
              <w:rPr>
                <w:rFonts w:ascii="Times New Roman" w:eastAsiaTheme="majorEastAsia" w:hAnsi="Times New Roman" w:cs="Times New Roman"/>
                <w:bCs/>
                <w:sz w:val="22"/>
                <w:szCs w:val="22"/>
                <w:lang w:val="ru-RU"/>
              </w:rPr>
              <w:t>арта</w:t>
            </w:r>
            <w:r>
              <w:rPr>
                <w:rFonts w:ascii="Times New Roman" w:eastAsiaTheme="majorEastAsia" w:hAnsi="Times New Roman" w:cs="Times New Roman"/>
                <w:bCs/>
                <w:sz w:val="22"/>
                <w:szCs w:val="22"/>
                <w:lang w:val="ru-RU"/>
              </w:rPr>
              <w:t xml:space="preserve">сы қоғамның тұрақты дамуына елеулі әсер ететін сыртқы және ішкі мүдделі тараптармен сындарлы қатым-қатынас қалыптастыру үшін қажет. </w:t>
            </w:r>
            <w:r>
              <w:rPr>
                <w:rFonts w:ascii="Times New Roman" w:eastAsiaTheme="majorEastAsia" w:hAnsi="Times New Roman" w:cs="Times New Roman"/>
                <w:bCs/>
                <w:sz w:val="22"/>
                <w:szCs w:val="22"/>
                <w:lang w:val="ru-RU"/>
              </w:rPr>
              <w:lastRenderedPageBreak/>
              <w:t>Мүдделі тараптармен өзара әрекеттесудің тиімді жүйесі ұзақ мерзімді құнды белгілеуге, стратегиялық мақсатқа жету және қоғамның оң беделін қалыптастыру үшін қажетті жағдайларды қамтамасыз етеді</w:t>
            </w:r>
            <w:r w:rsidRPr="00D64898">
              <w:rPr>
                <w:rFonts w:ascii="Times New Roman" w:eastAsiaTheme="majorEastAsia" w:hAnsi="Times New Roman" w:cs="Times New Roman"/>
                <w:bCs/>
                <w:sz w:val="22"/>
                <w:szCs w:val="22"/>
                <w:lang w:val="ru-RU"/>
              </w:rPr>
              <w:t>.</w:t>
            </w:r>
          </w:p>
          <w:p w:rsidR="0063560A" w:rsidRPr="00C82903" w:rsidRDefault="0063560A" w:rsidP="0063560A">
            <w:pPr>
              <w:spacing w:after="0" w:line="240" w:lineRule="auto"/>
              <w:ind w:firstLine="709"/>
              <w:jc w:val="both"/>
              <w:outlineLvl w:val="0"/>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«ҮМЗ» АҚ Директорлар кеңесі («ҮМЗ» АҚ Директорлар кеңесінің сырттай отырысының 2020 жылғы 13 тамыздағы </w:t>
            </w:r>
            <w:r w:rsidRPr="00C82903">
              <w:rPr>
                <w:rFonts w:ascii="Times New Roman" w:eastAsiaTheme="majorEastAsia" w:hAnsi="Times New Roman" w:cs="Times New Roman"/>
                <w:bCs/>
                <w:sz w:val="22"/>
                <w:szCs w:val="22"/>
                <w:lang w:val="ru-RU"/>
              </w:rPr>
              <w:t>№</w:t>
            </w:r>
            <w:r>
              <w:rPr>
                <w:rFonts w:ascii="Times New Roman" w:eastAsiaTheme="majorEastAsia" w:hAnsi="Times New Roman" w:cs="Times New Roman"/>
                <w:bCs/>
                <w:sz w:val="22"/>
                <w:szCs w:val="22"/>
                <w:lang w:val="ru-RU"/>
              </w:rPr>
              <w:t>11 хаттамасы) «ҮМЗ» АҚ 2020-2022 жылдарға Тұрақты даму бағдарламасын бекітті</w:t>
            </w:r>
            <w:r w:rsidRPr="00C82903">
              <w:rPr>
                <w:rFonts w:ascii="Times New Roman" w:eastAsiaTheme="majorEastAsia" w:hAnsi="Times New Roman" w:cs="Times New Roman"/>
                <w:bCs/>
                <w:sz w:val="22"/>
                <w:szCs w:val="22"/>
                <w:lang w:val="ru-RU"/>
              </w:rPr>
              <w:t>.</w:t>
            </w:r>
          </w:p>
          <w:p w:rsidR="0063560A" w:rsidRPr="00CD1B36" w:rsidRDefault="0063560A" w:rsidP="0063560A">
            <w:pPr>
              <w:spacing w:after="0" w:line="240" w:lineRule="auto"/>
              <w:ind w:firstLine="709"/>
              <w:jc w:val="both"/>
              <w:outlineLvl w:val="0"/>
              <w:rPr>
                <w:rFonts w:ascii="Times New Roman" w:eastAsia="Times New Roman" w:hAnsi="Times New Roman" w:cs="Times New Roman"/>
                <w:bCs/>
                <w:sz w:val="22"/>
                <w:szCs w:val="22"/>
                <w:lang w:val="ru-RU"/>
              </w:rPr>
            </w:pPr>
            <w:r>
              <w:rPr>
                <w:rFonts w:ascii="Times New Roman" w:eastAsia="Times New Roman" w:hAnsi="Times New Roman" w:cs="Times New Roman"/>
                <w:bCs/>
                <w:sz w:val="22"/>
                <w:szCs w:val="22"/>
                <w:lang w:val="ru-RU"/>
              </w:rPr>
              <w:t xml:space="preserve">«ҮМЗ» АҚ Директорлар кеңесі жыл сайын </w:t>
            </w:r>
            <w:r>
              <w:rPr>
                <w:rFonts w:ascii="Times New Roman" w:eastAsiaTheme="majorEastAsia" w:hAnsi="Times New Roman" w:cs="Times New Roman"/>
                <w:bCs/>
                <w:sz w:val="22"/>
                <w:szCs w:val="22"/>
                <w:lang w:val="ru-RU"/>
              </w:rPr>
              <w:t>«ҮМЗ» АҚ 2020-2022 жылдарға Тұрақты даму бағдарламасын» жүзеге асыру туралы Есепті қарастырады</w:t>
            </w:r>
            <w:r w:rsidRPr="002E44E9">
              <w:rPr>
                <w:rFonts w:ascii="Times New Roman" w:eastAsia="Times New Roman" w:hAnsi="Times New Roman" w:cs="Times New Roman"/>
                <w:bCs/>
                <w:sz w:val="22"/>
                <w:szCs w:val="22"/>
                <w:lang w:val="ru-RU"/>
              </w:rPr>
              <w:t>.</w:t>
            </w:r>
          </w:p>
          <w:p w:rsidR="0063560A" w:rsidRPr="00C82903" w:rsidRDefault="0063560A" w:rsidP="0063560A">
            <w:pPr>
              <w:spacing w:after="0" w:line="240" w:lineRule="auto"/>
              <w:ind w:firstLine="709"/>
              <w:jc w:val="both"/>
              <w:outlineLvl w:val="0"/>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«ҮМЗ» АҚ Директорлар кеңесі отырыстар, оның ішінде келесі сұрақтар бойынша өткізеді</w:t>
            </w:r>
            <w:r w:rsidRPr="00C82903">
              <w:rPr>
                <w:rFonts w:ascii="Times New Roman" w:eastAsiaTheme="majorEastAsia" w:hAnsi="Times New Roman" w:cs="Times New Roman"/>
                <w:bCs/>
                <w:sz w:val="22"/>
                <w:szCs w:val="22"/>
                <w:lang w:val="ru-RU"/>
              </w:rPr>
              <w:t>:</w:t>
            </w:r>
          </w:p>
          <w:p w:rsidR="0063560A" w:rsidRPr="00C82903" w:rsidRDefault="0063560A" w:rsidP="0063560A">
            <w:pPr>
              <w:spacing w:after="0" w:line="240" w:lineRule="auto"/>
              <w:ind w:firstLine="709"/>
              <w:jc w:val="both"/>
              <w:outlineLvl w:val="0"/>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Жыл сайын «ҮМЗ» АҚ Даму стратегиясын жүзеге асыру туралы есепті құптау туралы</w:t>
            </w:r>
            <w:r w:rsidRPr="00C82903">
              <w:rPr>
                <w:rFonts w:ascii="Times New Roman" w:eastAsiaTheme="majorEastAsia" w:hAnsi="Times New Roman" w:cs="Times New Roman"/>
                <w:bCs/>
                <w:sz w:val="22"/>
                <w:szCs w:val="22"/>
                <w:lang w:val="ru-RU"/>
              </w:rPr>
              <w:t>;</w:t>
            </w:r>
          </w:p>
          <w:p w:rsidR="0063560A" w:rsidRPr="00C82903" w:rsidRDefault="0063560A" w:rsidP="0063560A">
            <w:pPr>
              <w:spacing w:after="0" w:line="240" w:lineRule="auto"/>
              <w:ind w:firstLine="709"/>
              <w:jc w:val="both"/>
              <w:outlineLvl w:val="0"/>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Тоқсан сайын қарастыру туралы</w:t>
            </w:r>
            <w:r w:rsidRPr="00C82903">
              <w:rPr>
                <w:rFonts w:ascii="Times New Roman" w:eastAsiaTheme="majorEastAsia" w:hAnsi="Times New Roman" w:cs="Times New Roman"/>
                <w:bCs/>
                <w:sz w:val="22"/>
                <w:szCs w:val="22"/>
                <w:lang w:val="ru-RU"/>
              </w:rPr>
              <w:t>:</w:t>
            </w:r>
          </w:p>
          <w:p w:rsidR="0063560A" w:rsidRPr="00E64A94" w:rsidRDefault="0063560A" w:rsidP="0063560A">
            <w:pPr>
              <w:spacing w:after="0" w:line="240" w:lineRule="auto"/>
              <w:ind w:firstLine="709"/>
              <w:jc w:val="both"/>
              <w:outlineLvl w:val="0"/>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Тәуекелдерді басқару туралы есеп</w:t>
            </w:r>
            <w:r w:rsidRPr="00E64A94">
              <w:rPr>
                <w:rFonts w:ascii="Times New Roman" w:eastAsiaTheme="majorEastAsia" w:hAnsi="Times New Roman" w:cs="Times New Roman"/>
                <w:bCs/>
                <w:sz w:val="22"/>
                <w:szCs w:val="22"/>
                <w:lang w:val="ru-RU"/>
              </w:rPr>
              <w:t>;</w:t>
            </w:r>
          </w:p>
          <w:p w:rsidR="0063560A" w:rsidRPr="00E64A94" w:rsidRDefault="0063560A" w:rsidP="0063560A">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Қаржылық-шаруашылық және өндірістік қызмет туралы </w:t>
            </w:r>
            <w:r w:rsidRPr="00E64A94">
              <w:rPr>
                <w:rFonts w:ascii="Times New Roman" w:eastAsiaTheme="majorEastAsia" w:hAnsi="Times New Roman" w:cs="Times New Roman"/>
                <w:bCs/>
                <w:sz w:val="22"/>
                <w:szCs w:val="22"/>
                <w:lang w:val="ru-RU"/>
              </w:rPr>
              <w:t>СЕО</w:t>
            </w:r>
            <w:r>
              <w:rPr>
                <w:rFonts w:ascii="Times New Roman" w:eastAsiaTheme="majorEastAsia" w:hAnsi="Times New Roman" w:cs="Times New Roman"/>
                <w:bCs/>
                <w:sz w:val="22"/>
                <w:szCs w:val="22"/>
                <w:lang w:val="ru-RU"/>
              </w:rPr>
              <w:t xml:space="preserve"> (атқарушы орган) есебін, оның ішінде</w:t>
            </w:r>
            <w:r w:rsidRPr="00E64A94">
              <w:rPr>
                <w:rFonts w:ascii="Times New Roman" w:eastAsiaTheme="majorEastAsia" w:hAnsi="Times New Roman" w:cs="Times New Roman"/>
                <w:bCs/>
                <w:sz w:val="22"/>
                <w:szCs w:val="22"/>
                <w:lang w:val="ru-RU"/>
              </w:rPr>
              <w:t>:</w:t>
            </w:r>
            <w:r>
              <w:rPr>
                <w:rFonts w:ascii="Times New Roman" w:eastAsiaTheme="majorEastAsia" w:hAnsi="Times New Roman" w:cs="Times New Roman"/>
                <w:bCs/>
                <w:sz w:val="22"/>
                <w:szCs w:val="22"/>
                <w:lang w:val="ru-RU"/>
              </w:rPr>
              <w:t xml:space="preserve"> </w:t>
            </w:r>
          </w:p>
          <w:p w:rsidR="0063560A" w:rsidRPr="00E64A94" w:rsidRDefault="0063560A" w:rsidP="0063560A">
            <w:pPr>
              <w:spacing w:after="0" w:line="240" w:lineRule="auto"/>
              <w:ind w:firstLine="709"/>
              <w:jc w:val="both"/>
              <w:outlineLvl w:val="0"/>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Қызметтің негізгі қаржылық нәтижелері </w:t>
            </w:r>
            <w:r w:rsidRPr="00E64A94">
              <w:rPr>
                <w:rFonts w:ascii="Times New Roman" w:eastAsiaTheme="majorEastAsia" w:hAnsi="Times New Roman" w:cs="Times New Roman"/>
                <w:bCs/>
                <w:sz w:val="22"/>
                <w:szCs w:val="22"/>
                <w:lang w:val="ru-RU"/>
              </w:rPr>
              <w:t>(бюджет</w:t>
            </w:r>
            <w:r>
              <w:rPr>
                <w:rFonts w:ascii="Times New Roman" w:eastAsiaTheme="majorEastAsia" w:hAnsi="Times New Roman" w:cs="Times New Roman"/>
                <w:bCs/>
                <w:sz w:val="22"/>
                <w:szCs w:val="22"/>
                <w:lang w:val="ru-RU"/>
              </w:rPr>
              <w:t>тің орындалуы</w:t>
            </w:r>
            <w:r w:rsidRPr="00E64A94">
              <w:rPr>
                <w:rFonts w:ascii="Times New Roman" w:eastAsiaTheme="majorEastAsia" w:hAnsi="Times New Roman" w:cs="Times New Roman"/>
                <w:bCs/>
                <w:sz w:val="22"/>
                <w:szCs w:val="22"/>
                <w:lang w:val="ru-RU"/>
              </w:rPr>
              <w:t>)</w:t>
            </w:r>
            <w:r>
              <w:rPr>
                <w:rFonts w:ascii="Times New Roman" w:eastAsiaTheme="majorEastAsia" w:hAnsi="Times New Roman" w:cs="Times New Roman"/>
                <w:bCs/>
                <w:sz w:val="22"/>
                <w:szCs w:val="22"/>
                <w:lang w:val="ru-RU"/>
              </w:rPr>
              <w:t xml:space="preserve"> туралы есеп</w:t>
            </w:r>
            <w:r w:rsidRPr="00E64A94">
              <w:rPr>
                <w:rFonts w:ascii="Times New Roman" w:eastAsiaTheme="majorEastAsia" w:hAnsi="Times New Roman" w:cs="Times New Roman"/>
                <w:bCs/>
                <w:sz w:val="22"/>
                <w:szCs w:val="22"/>
                <w:lang w:val="ru-RU"/>
              </w:rPr>
              <w:t>;</w:t>
            </w:r>
          </w:p>
          <w:p w:rsidR="0063560A" w:rsidRPr="00E64A94" w:rsidRDefault="0063560A" w:rsidP="0063560A">
            <w:pPr>
              <w:spacing w:after="0" w:line="240" w:lineRule="auto"/>
              <w:ind w:firstLine="709"/>
              <w:jc w:val="both"/>
              <w:outlineLvl w:val="0"/>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Өндірістік қауіпсіздік жағдайы туралы есеп</w:t>
            </w:r>
            <w:r w:rsidRPr="00E64A94">
              <w:rPr>
                <w:rFonts w:ascii="Times New Roman" w:eastAsiaTheme="majorEastAsia" w:hAnsi="Times New Roman" w:cs="Times New Roman"/>
                <w:bCs/>
                <w:sz w:val="22"/>
                <w:szCs w:val="22"/>
                <w:lang w:val="ru-RU"/>
              </w:rPr>
              <w:t>;</w:t>
            </w:r>
          </w:p>
          <w:p w:rsidR="0063560A" w:rsidRPr="00E64A94" w:rsidRDefault="0063560A" w:rsidP="0063560A">
            <w:pPr>
              <w:spacing w:after="0" w:line="240" w:lineRule="auto"/>
              <w:ind w:firstLine="709"/>
              <w:jc w:val="both"/>
              <w:outlineLvl w:val="0"/>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Жасалуында қордың мүдделілігі бар мәмілелер туралы есеп</w:t>
            </w:r>
            <w:r w:rsidRPr="00E64A94">
              <w:rPr>
                <w:rFonts w:ascii="Times New Roman" w:eastAsiaTheme="majorEastAsia" w:hAnsi="Times New Roman" w:cs="Times New Roman"/>
                <w:bCs/>
                <w:sz w:val="22"/>
                <w:szCs w:val="22"/>
                <w:lang w:val="ru-RU"/>
              </w:rPr>
              <w:t>;</w:t>
            </w:r>
          </w:p>
          <w:p w:rsidR="0063560A" w:rsidRPr="00E64A94" w:rsidRDefault="0063560A" w:rsidP="0063560A">
            <w:pPr>
              <w:spacing w:after="0" w:line="240" w:lineRule="auto"/>
              <w:ind w:firstLine="709"/>
              <w:jc w:val="both"/>
              <w:outlineLvl w:val="0"/>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Инвестиция жоспары және инвестициялық жобаларды жүзеге асыру туралы есеп</w:t>
            </w:r>
            <w:r w:rsidRPr="00E64A94">
              <w:rPr>
                <w:rFonts w:ascii="Times New Roman" w:eastAsiaTheme="majorEastAsia" w:hAnsi="Times New Roman" w:cs="Times New Roman"/>
                <w:bCs/>
                <w:sz w:val="22"/>
                <w:szCs w:val="22"/>
                <w:lang w:val="ru-RU"/>
              </w:rPr>
              <w:t>;</w:t>
            </w:r>
          </w:p>
          <w:p w:rsidR="0063560A" w:rsidRPr="00E64A94" w:rsidRDefault="0063560A" w:rsidP="0063560A">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Директорлар кеңесі бұрын қабылдаған шешімдердің жүзеге асырылуы туралы </w:t>
            </w:r>
            <w:r w:rsidRPr="00E64A94">
              <w:rPr>
                <w:rFonts w:ascii="Times New Roman" w:eastAsiaTheme="majorEastAsia" w:hAnsi="Times New Roman" w:cs="Times New Roman"/>
                <w:bCs/>
                <w:sz w:val="22"/>
                <w:szCs w:val="22"/>
                <w:lang w:val="ru-RU"/>
              </w:rPr>
              <w:t>Корпоратив</w:t>
            </w:r>
            <w:r>
              <w:rPr>
                <w:rFonts w:ascii="Times New Roman" w:eastAsiaTheme="majorEastAsia" w:hAnsi="Times New Roman" w:cs="Times New Roman"/>
                <w:bCs/>
                <w:sz w:val="22"/>
                <w:szCs w:val="22"/>
                <w:lang w:val="ru-RU"/>
              </w:rPr>
              <w:t>тік хатшының есебі</w:t>
            </w:r>
            <w:r w:rsidRPr="00E64A94">
              <w:rPr>
                <w:rFonts w:ascii="Times New Roman" w:eastAsiaTheme="majorEastAsia" w:hAnsi="Times New Roman" w:cs="Times New Roman"/>
                <w:bCs/>
                <w:sz w:val="22"/>
                <w:szCs w:val="22"/>
                <w:lang w:val="ru-RU"/>
              </w:rPr>
              <w:t>;</w:t>
            </w:r>
          </w:p>
          <w:p w:rsidR="00C76C40" w:rsidRPr="000132BB" w:rsidRDefault="0063560A" w:rsidP="0063560A">
            <w:pPr>
              <w:spacing w:after="0" w:line="240" w:lineRule="auto"/>
              <w:ind w:firstLine="709"/>
              <w:jc w:val="both"/>
              <w:outlineLvl w:val="0"/>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Әлеуметтік тұрақтылық сұрақтары бойынша есеп</w:t>
            </w:r>
            <w:r w:rsidRPr="00E64A94">
              <w:rPr>
                <w:rFonts w:ascii="Times New Roman" w:eastAsiaTheme="majorEastAsia" w:hAnsi="Times New Roman" w:cs="Times New Roman"/>
                <w:bCs/>
                <w:sz w:val="22"/>
                <w:szCs w:val="22"/>
                <w:lang w:val="ru-RU"/>
              </w:rPr>
              <w:t>.</w:t>
            </w:r>
          </w:p>
        </w:tc>
      </w:tr>
      <w:tr w:rsidR="00C76C40" w:rsidRPr="00063ECC" w:rsidTr="00176C95">
        <w:tc>
          <w:tcPr>
            <w:tcW w:w="483" w:type="dxa"/>
          </w:tcPr>
          <w:p w:rsidR="00C76C40" w:rsidRPr="000132BB" w:rsidRDefault="00C82903" w:rsidP="004F7702">
            <w:pPr>
              <w:spacing w:after="0" w:line="240" w:lineRule="auto"/>
              <w:rPr>
                <w:rFonts w:ascii="Times New Roman" w:hAnsi="Times New Roman" w:cs="Times New Roman"/>
                <w:lang w:val="ru-RU"/>
              </w:rPr>
            </w:pPr>
            <w:r w:rsidRPr="000132BB">
              <w:rPr>
                <w:rFonts w:ascii="Times New Roman" w:hAnsi="Times New Roman" w:cs="Times New Roman"/>
                <w:lang w:val="ru-RU"/>
              </w:rPr>
              <w:lastRenderedPageBreak/>
              <w:t>4</w:t>
            </w:r>
          </w:p>
        </w:tc>
        <w:tc>
          <w:tcPr>
            <w:tcW w:w="2671" w:type="dxa"/>
          </w:tcPr>
          <w:p w:rsidR="0063560A" w:rsidRDefault="0063560A" w:rsidP="004F7702">
            <w:pPr>
              <w:spacing w:after="0" w:line="240" w:lineRule="auto"/>
              <w:jc w:val="center"/>
              <w:rPr>
                <w:rFonts w:ascii="Times New Roman" w:eastAsiaTheme="majorEastAsia" w:hAnsi="Times New Roman" w:cs="Times New Roman"/>
                <w:bCs/>
                <w:sz w:val="24"/>
                <w:szCs w:val="24"/>
                <w:lang w:val="ru-RU"/>
              </w:rPr>
            </w:pPr>
            <w:r>
              <w:rPr>
                <w:rFonts w:ascii="Times New Roman" w:eastAsiaTheme="majorEastAsia" w:hAnsi="Times New Roman" w:cs="Times New Roman"/>
                <w:bCs/>
                <w:sz w:val="24"/>
                <w:szCs w:val="24"/>
                <w:lang w:val="ru-RU"/>
              </w:rPr>
              <w:t>А</w:t>
            </w:r>
            <w:r w:rsidRPr="00C82903">
              <w:rPr>
                <w:rFonts w:ascii="Times New Roman" w:eastAsiaTheme="majorEastAsia" w:hAnsi="Times New Roman" w:cs="Times New Roman"/>
                <w:bCs/>
                <w:sz w:val="24"/>
                <w:szCs w:val="24"/>
                <w:lang w:val="ru-RU"/>
              </w:rPr>
              <w:t>кционер</w:t>
            </w:r>
            <w:r>
              <w:rPr>
                <w:rFonts w:ascii="Times New Roman" w:eastAsiaTheme="majorEastAsia" w:hAnsi="Times New Roman" w:cs="Times New Roman"/>
                <w:bCs/>
                <w:sz w:val="24"/>
                <w:szCs w:val="24"/>
                <w:lang w:val="ru-RU"/>
              </w:rPr>
              <w:t>лердің (қатысушылардың) құқықтары және акционерлерге (қатысушыларға) әділетті қарым-қатынас</w:t>
            </w:r>
          </w:p>
          <w:p w:rsidR="0063560A" w:rsidRDefault="0063560A" w:rsidP="004F7702">
            <w:pPr>
              <w:spacing w:after="0" w:line="240" w:lineRule="auto"/>
              <w:jc w:val="center"/>
              <w:rPr>
                <w:rFonts w:ascii="Times New Roman" w:eastAsiaTheme="majorEastAsia" w:hAnsi="Times New Roman" w:cs="Times New Roman"/>
                <w:bCs/>
                <w:sz w:val="24"/>
                <w:szCs w:val="24"/>
                <w:lang w:val="ru-RU"/>
              </w:rPr>
            </w:pPr>
          </w:p>
          <w:p w:rsidR="00C76C40" w:rsidRPr="000132BB" w:rsidRDefault="0063560A" w:rsidP="0063560A">
            <w:pPr>
              <w:spacing w:after="0" w:line="240" w:lineRule="auto"/>
              <w:jc w:val="center"/>
              <w:rPr>
                <w:rFonts w:ascii="Times New Roman" w:eastAsiaTheme="majorEastAsia" w:hAnsi="Times New Roman" w:cs="Times New Roman"/>
                <w:bCs/>
                <w:sz w:val="24"/>
                <w:szCs w:val="24"/>
                <w:lang w:val="ru-RU"/>
              </w:rPr>
            </w:pPr>
            <w:r>
              <w:rPr>
                <w:rFonts w:ascii="Times New Roman" w:eastAsiaTheme="majorEastAsia" w:hAnsi="Times New Roman" w:cs="Times New Roman"/>
                <w:bCs/>
                <w:sz w:val="24"/>
                <w:szCs w:val="24"/>
                <w:lang w:val="ru-RU"/>
              </w:rPr>
              <w:t xml:space="preserve"> </w:t>
            </w:r>
          </w:p>
        </w:tc>
        <w:tc>
          <w:tcPr>
            <w:tcW w:w="2566" w:type="dxa"/>
          </w:tcPr>
          <w:p w:rsidR="00C76C40" w:rsidRPr="000132BB" w:rsidRDefault="00C76C40" w:rsidP="0063560A">
            <w:pPr>
              <w:spacing w:after="0" w:line="240" w:lineRule="auto"/>
              <w:jc w:val="center"/>
              <w:rPr>
                <w:rFonts w:ascii="Times New Roman" w:hAnsi="Times New Roman" w:cs="Times New Roman"/>
                <w:sz w:val="22"/>
                <w:szCs w:val="22"/>
                <w:lang w:val="ru-RU"/>
              </w:rPr>
            </w:pPr>
            <w:r w:rsidRPr="000132BB">
              <w:rPr>
                <w:rFonts w:ascii="Times New Roman" w:hAnsi="Times New Roman" w:cs="Times New Roman"/>
                <w:sz w:val="22"/>
                <w:szCs w:val="22"/>
                <w:lang w:val="ru-RU"/>
              </w:rPr>
              <w:t>С</w:t>
            </w:r>
            <w:r w:rsidR="0063560A">
              <w:rPr>
                <w:rFonts w:ascii="Times New Roman" w:hAnsi="Times New Roman" w:cs="Times New Roman"/>
                <w:sz w:val="22"/>
                <w:szCs w:val="22"/>
                <w:lang w:val="ru-RU"/>
              </w:rPr>
              <w:t>ақталады</w:t>
            </w:r>
          </w:p>
        </w:tc>
        <w:tc>
          <w:tcPr>
            <w:tcW w:w="10264" w:type="dxa"/>
          </w:tcPr>
          <w:p w:rsidR="00E80D0D" w:rsidRPr="006D3CF8" w:rsidRDefault="00E80D0D" w:rsidP="00E80D0D">
            <w:pPr>
              <w:tabs>
                <w:tab w:val="left" w:pos="993"/>
              </w:tabs>
              <w:spacing w:after="0" w:line="240" w:lineRule="auto"/>
              <w:ind w:firstLine="709"/>
              <w:jc w:val="both"/>
              <w:outlineLvl w:val="0"/>
              <w:rPr>
                <w:rFonts w:ascii="Times New Roman" w:eastAsiaTheme="majorEastAsia" w:hAnsi="Times New Roman" w:cs="Times New Roman"/>
                <w:bCs/>
                <w:sz w:val="22"/>
                <w:szCs w:val="22"/>
                <w:lang w:val="ru-RU"/>
              </w:rPr>
            </w:pPr>
            <w:r w:rsidRPr="006D3CF8">
              <w:rPr>
                <w:rFonts w:ascii="Times New Roman" w:eastAsiaTheme="majorEastAsia" w:hAnsi="Times New Roman" w:cs="Times New Roman"/>
                <w:bCs/>
                <w:sz w:val="22"/>
                <w:szCs w:val="22"/>
                <w:lang w:val="ru-RU"/>
              </w:rPr>
              <w:t xml:space="preserve">Акционерлер </w:t>
            </w:r>
            <w:r>
              <w:rPr>
                <w:rFonts w:ascii="Times New Roman" w:eastAsiaTheme="majorEastAsia" w:hAnsi="Times New Roman" w:cs="Times New Roman"/>
                <w:bCs/>
                <w:sz w:val="22"/>
                <w:szCs w:val="22"/>
                <w:lang w:val="ru-RU"/>
              </w:rPr>
              <w:t>«</w:t>
            </w:r>
            <w:r w:rsidRPr="006D3CF8">
              <w:rPr>
                <w:rFonts w:ascii="Times New Roman" w:eastAsiaTheme="majorEastAsia" w:hAnsi="Times New Roman" w:cs="Times New Roman"/>
                <w:bCs/>
                <w:sz w:val="22"/>
                <w:szCs w:val="22"/>
                <w:lang w:val="ru-RU"/>
              </w:rPr>
              <w:t>ҮМЗ</w:t>
            </w:r>
            <w:r>
              <w:rPr>
                <w:rFonts w:ascii="Times New Roman" w:eastAsiaTheme="majorEastAsia" w:hAnsi="Times New Roman" w:cs="Times New Roman"/>
                <w:bCs/>
                <w:sz w:val="22"/>
                <w:szCs w:val="22"/>
                <w:lang w:val="ru-RU"/>
              </w:rPr>
              <w:t>»</w:t>
            </w:r>
            <w:r w:rsidRPr="006D3CF8">
              <w:rPr>
                <w:rFonts w:ascii="Times New Roman" w:eastAsiaTheme="majorEastAsia" w:hAnsi="Times New Roman" w:cs="Times New Roman"/>
                <w:bCs/>
                <w:sz w:val="22"/>
                <w:szCs w:val="22"/>
                <w:lang w:val="ru-RU"/>
              </w:rPr>
              <w:t xml:space="preserve"> АҚ қызметі туралы ақпаратты </w:t>
            </w:r>
            <w:r>
              <w:rPr>
                <w:rFonts w:ascii="Times New Roman" w:eastAsiaTheme="majorEastAsia" w:hAnsi="Times New Roman" w:cs="Times New Roman"/>
                <w:bCs/>
                <w:sz w:val="22"/>
                <w:szCs w:val="22"/>
                <w:lang w:val="ru-RU"/>
              </w:rPr>
              <w:t>«</w:t>
            </w:r>
            <w:r w:rsidRPr="006D3CF8">
              <w:rPr>
                <w:rFonts w:ascii="Times New Roman" w:eastAsiaTheme="majorEastAsia" w:hAnsi="Times New Roman" w:cs="Times New Roman"/>
                <w:bCs/>
                <w:sz w:val="22"/>
                <w:szCs w:val="22"/>
                <w:lang w:val="ru-RU"/>
              </w:rPr>
              <w:t>ҮМЗ</w:t>
            </w:r>
            <w:r>
              <w:rPr>
                <w:rFonts w:ascii="Times New Roman" w:eastAsiaTheme="majorEastAsia" w:hAnsi="Times New Roman" w:cs="Times New Roman"/>
                <w:bCs/>
                <w:sz w:val="22"/>
                <w:szCs w:val="22"/>
                <w:lang w:val="ru-RU"/>
              </w:rPr>
              <w:t>»</w:t>
            </w:r>
            <w:r w:rsidRPr="006D3CF8">
              <w:rPr>
                <w:rFonts w:ascii="Times New Roman" w:eastAsiaTheme="majorEastAsia" w:hAnsi="Times New Roman" w:cs="Times New Roman"/>
                <w:bCs/>
                <w:sz w:val="22"/>
                <w:szCs w:val="22"/>
                <w:lang w:val="ru-RU"/>
              </w:rPr>
              <w:t xml:space="preserve"> АҚ, </w:t>
            </w:r>
            <w:r>
              <w:rPr>
                <w:rFonts w:ascii="Times New Roman" w:eastAsiaTheme="majorEastAsia" w:hAnsi="Times New Roman" w:cs="Times New Roman"/>
                <w:bCs/>
                <w:sz w:val="22"/>
                <w:szCs w:val="22"/>
                <w:lang w:val="ru-RU"/>
              </w:rPr>
              <w:t>«</w:t>
            </w:r>
            <w:r w:rsidRPr="006D3CF8">
              <w:rPr>
                <w:rFonts w:ascii="Times New Roman" w:eastAsiaTheme="majorEastAsia" w:hAnsi="Times New Roman" w:cs="Times New Roman"/>
                <w:bCs/>
                <w:sz w:val="22"/>
                <w:szCs w:val="22"/>
                <w:lang w:val="ru-RU"/>
              </w:rPr>
              <w:t>Қазатомөнеркәсіп</w:t>
            </w:r>
            <w:r>
              <w:rPr>
                <w:rFonts w:ascii="Times New Roman" w:eastAsiaTheme="majorEastAsia" w:hAnsi="Times New Roman" w:cs="Times New Roman"/>
                <w:bCs/>
                <w:sz w:val="22"/>
                <w:szCs w:val="22"/>
                <w:lang w:val="ru-RU"/>
              </w:rPr>
              <w:t xml:space="preserve">» </w:t>
            </w:r>
            <w:r w:rsidRPr="006D3CF8">
              <w:rPr>
                <w:rFonts w:ascii="Times New Roman" w:eastAsiaTheme="majorEastAsia" w:hAnsi="Times New Roman" w:cs="Times New Roman"/>
                <w:bCs/>
                <w:sz w:val="22"/>
                <w:szCs w:val="22"/>
                <w:lang w:val="ru-RU"/>
              </w:rPr>
              <w:t>ҰАК</w:t>
            </w:r>
            <w:r>
              <w:rPr>
                <w:rFonts w:ascii="Times New Roman" w:eastAsiaTheme="majorEastAsia" w:hAnsi="Times New Roman" w:cs="Times New Roman"/>
                <w:bCs/>
                <w:sz w:val="22"/>
                <w:szCs w:val="22"/>
                <w:lang w:val="ru-RU"/>
              </w:rPr>
              <w:t>»</w:t>
            </w:r>
            <w:r w:rsidRPr="006D3CF8">
              <w:rPr>
                <w:rFonts w:ascii="Times New Roman" w:eastAsiaTheme="majorEastAsia" w:hAnsi="Times New Roman" w:cs="Times New Roman"/>
                <w:bCs/>
                <w:sz w:val="22"/>
                <w:szCs w:val="22"/>
                <w:lang w:val="ru-RU"/>
              </w:rPr>
              <w:t xml:space="preserve"> АҚ интернет-ресурсы арқылы алады, жалғыз акционердің функциялары</w:t>
            </w:r>
            <w:r>
              <w:rPr>
                <w:rFonts w:ascii="Times New Roman" w:eastAsiaTheme="majorEastAsia" w:hAnsi="Times New Roman" w:cs="Times New Roman"/>
                <w:bCs/>
                <w:sz w:val="22"/>
                <w:szCs w:val="22"/>
                <w:lang w:val="ru-RU"/>
              </w:rPr>
              <w:t>н іске асыру арқылы «</w:t>
            </w:r>
            <w:r w:rsidRPr="006D3CF8">
              <w:rPr>
                <w:rFonts w:ascii="Times New Roman" w:eastAsiaTheme="majorEastAsia" w:hAnsi="Times New Roman" w:cs="Times New Roman"/>
                <w:bCs/>
                <w:sz w:val="22"/>
                <w:szCs w:val="22"/>
                <w:lang w:val="ru-RU"/>
              </w:rPr>
              <w:t>ҮМЗ</w:t>
            </w:r>
            <w:r>
              <w:rPr>
                <w:rFonts w:ascii="Times New Roman" w:eastAsiaTheme="majorEastAsia" w:hAnsi="Times New Roman" w:cs="Times New Roman"/>
                <w:bCs/>
                <w:sz w:val="22"/>
                <w:szCs w:val="22"/>
                <w:lang w:val="ru-RU"/>
              </w:rPr>
              <w:t>»</w:t>
            </w:r>
            <w:r w:rsidRPr="006D3CF8">
              <w:rPr>
                <w:rFonts w:ascii="Times New Roman" w:eastAsiaTheme="majorEastAsia" w:hAnsi="Times New Roman" w:cs="Times New Roman"/>
                <w:bCs/>
                <w:sz w:val="22"/>
                <w:szCs w:val="22"/>
                <w:lang w:val="ru-RU"/>
              </w:rPr>
              <w:t xml:space="preserve"> АҚ басқаруға, сондай-ақ Қазақстан Республикасының заңнамасында және </w:t>
            </w:r>
            <w:r>
              <w:rPr>
                <w:rFonts w:ascii="Times New Roman" w:eastAsiaTheme="majorEastAsia" w:hAnsi="Times New Roman" w:cs="Times New Roman"/>
                <w:bCs/>
                <w:sz w:val="22"/>
                <w:szCs w:val="22"/>
                <w:lang w:val="ru-RU"/>
              </w:rPr>
              <w:t>«</w:t>
            </w:r>
            <w:r w:rsidRPr="006D3CF8">
              <w:rPr>
                <w:rFonts w:ascii="Times New Roman" w:eastAsiaTheme="majorEastAsia" w:hAnsi="Times New Roman" w:cs="Times New Roman"/>
                <w:bCs/>
                <w:sz w:val="22"/>
                <w:szCs w:val="22"/>
                <w:lang w:val="ru-RU"/>
              </w:rPr>
              <w:t>ҮМЗ</w:t>
            </w:r>
            <w:r>
              <w:rPr>
                <w:rFonts w:ascii="Times New Roman" w:eastAsiaTheme="majorEastAsia" w:hAnsi="Times New Roman" w:cs="Times New Roman"/>
                <w:bCs/>
                <w:sz w:val="22"/>
                <w:szCs w:val="22"/>
                <w:lang w:val="ru-RU"/>
              </w:rPr>
              <w:t>»</w:t>
            </w:r>
            <w:r w:rsidRPr="006D3CF8">
              <w:rPr>
                <w:rFonts w:ascii="Times New Roman" w:eastAsiaTheme="majorEastAsia" w:hAnsi="Times New Roman" w:cs="Times New Roman"/>
                <w:bCs/>
                <w:sz w:val="22"/>
                <w:szCs w:val="22"/>
                <w:lang w:val="ru-RU"/>
              </w:rPr>
              <w:t xml:space="preserve"> АҚ </w:t>
            </w:r>
            <w:r>
              <w:rPr>
                <w:rFonts w:ascii="Times New Roman" w:eastAsiaTheme="majorEastAsia" w:hAnsi="Times New Roman" w:cs="Times New Roman"/>
                <w:bCs/>
                <w:sz w:val="22"/>
                <w:szCs w:val="22"/>
                <w:lang w:val="ru-RU"/>
              </w:rPr>
              <w:t xml:space="preserve"> </w:t>
            </w:r>
            <w:r w:rsidRPr="006D3CF8">
              <w:rPr>
                <w:rFonts w:ascii="Times New Roman" w:eastAsiaTheme="majorEastAsia" w:hAnsi="Times New Roman" w:cs="Times New Roman"/>
                <w:bCs/>
                <w:sz w:val="22"/>
                <w:szCs w:val="22"/>
                <w:lang w:val="ru-RU"/>
              </w:rPr>
              <w:t xml:space="preserve">Жарғысында, сондай-ақ </w:t>
            </w:r>
            <w:r>
              <w:rPr>
                <w:rFonts w:ascii="Times New Roman" w:eastAsiaTheme="majorEastAsia" w:hAnsi="Times New Roman" w:cs="Times New Roman"/>
                <w:bCs/>
                <w:sz w:val="22"/>
                <w:szCs w:val="22"/>
                <w:lang w:val="ru-RU"/>
              </w:rPr>
              <w:t>«</w:t>
            </w:r>
            <w:r w:rsidRPr="006D3CF8">
              <w:rPr>
                <w:rFonts w:ascii="Times New Roman" w:eastAsiaTheme="majorEastAsia" w:hAnsi="Times New Roman" w:cs="Times New Roman"/>
                <w:bCs/>
                <w:sz w:val="22"/>
                <w:szCs w:val="22"/>
                <w:lang w:val="ru-RU"/>
              </w:rPr>
              <w:t>ҮМЗ</w:t>
            </w:r>
            <w:r>
              <w:rPr>
                <w:rFonts w:ascii="Times New Roman" w:eastAsiaTheme="majorEastAsia" w:hAnsi="Times New Roman" w:cs="Times New Roman"/>
                <w:bCs/>
                <w:sz w:val="22"/>
                <w:szCs w:val="22"/>
                <w:lang w:val="ru-RU"/>
              </w:rPr>
              <w:t>»</w:t>
            </w:r>
            <w:r w:rsidRPr="006D3CF8">
              <w:rPr>
                <w:rFonts w:ascii="Times New Roman" w:eastAsiaTheme="majorEastAsia" w:hAnsi="Times New Roman" w:cs="Times New Roman"/>
                <w:bCs/>
                <w:sz w:val="22"/>
                <w:szCs w:val="22"/>
                <w:lang w:val="ru-RU"/>
              </w:rPr>
              <w:t xml:space="preserve"> АҚ Жалғыз акционері (акционерлердің жалпы жиналысы) туралы </w:t>
            </w:r>
            <w:r>
              <w:rPr>
                <w:rFonts w:ascii="Times New Roman" w:eastAsiaTheme="majorEastAsia" w:hAnsi="Times New Roman" w:cs="Times New Roman"/>
                <w:bCs/>
                <w:sz w:val="22"/>
                <w:szCs w:val="22"/>
                <w:lang w:val="ru-RU"/>
              </w:rPr>
              <w:t>е</w:t>
            </w:r>
            <w:r w:rsidRPr="006D3CF8">
              <w:rPr>
                <w:rFonts w:ascii="Times New Roman" w:eastAsiaTheme="majorEastAsia" w:hAnsi="Times New Roman" w:cs="Times New Roman"/>
                <w:bCs/>
                <w:sz w:val="22"/>
                <w:szCs w:val="22"/>
                <w:lang w:val="ru-RU"/>
              </w:rPr>
              <w:t>режеде және онымен өзара іс-</w:t>
            </w:r>
            <w:r>
              <w:rPr>
                <w:rFonts w:ascii="Times New Roman" w:eastAsiaTheme="majorEastAsia" w:hAnsi="Times New Roman" w:cs="Times New Roman"/>
                <w:bCs/>
                <w:sz w:val="22"/>
                <w:szCs w:val="22"/>
                <w:lang w:val="ru-RU"/>
              </w:rPr>
              <w:t>әрекеті</w:t>
            </w:r>
            <w:r w:rsidRPr="006D3CF8">
              <w:rPr>
                <w:rFonts w:ascii="Times New Roman" w:eastAsiaTheme="majorEastAsia" w:hAnsi="Times New Roman" w:cs="Times New Roman"/>
                <w:bCs/>
                <w:sz w:val="22"/>
                <w:szCs w:val="22"/>
                <w:lang w:val="ru-RU"/>
              </w:rPr>
              <w:t xml:space="preserve"> айқындалған тәртіп</w:t>
            </w:r>
            <w:r>
              <w:rPr>
                <w:rFonts w:ascii="Times New Roman" w:eastAsiaTheme="majorEastAsia" w:hAnsi="Times New Roman" w:cs="Times New Roman"/>
                <w:bCs/>
                <w:sz w:val="22"/>
                <w:szCs w:val="22"/>
                <w:lang w:val="ru-RU"/>
              </w:rPr>
              <w:t>те</w:t>
            </w:r>
            <w:r w:rsidRPr="006D3CF8">
              <w:rPr>
                <w:rFonts w:ascii="Times New Roman" w:eastAsiaTheme="majorEastAsia" w:hAnsi="Times New Roman" w:cs="Times New Roman"/>
                <w:bCs/>
                <w:sz w:val="22"/>
                <w:szCs w:val="22"/>
                <w:lang w:val="ru-RU"/>
              </w:rPr>
              <w:t xml:space="preserve"> </w:t>
            </w:r>
            <w:r>
              <w:rPr>
                <w:rFonts w:ascii="Times New Roman" w:eastAsiaTheme="majorEastAsia" w:hAnsi="Times New Roman" w:cs="Times New Roman"/>
                <w:bCs/>
                <w:sz w:val="22"/>
                <w:szCs w:val="22"/>
                <w:lang w:val="ru-RU"/>
              </w:rPr>
              <w:t>«</w:t>
            </w:r>
            <w:r w:rsidRPr="006D3CF8">
              <w:rPr>
                <w:rFonts w:ascii="Times New Roman" w:eastAsiaTheme="majorEastAsia" w:hAnsi="Times New Roman" w:cs="Times New Roman"/>
                <w:bCs/>
                <w:sz w:val="22"/>
                <w:szCs w:val="22"/>
                <w:lang w:val="ru-RU"/>
              </w:rPr>
              <w:t>ҮМЗ</w:t>
            </w:r>
            <w:r>
              <w:rPr>
                <w:rFonts w:ascii="Times New Roman" w:eastAsiaTheme="majorEastAsia" w:hAnsi="Times New Roman" w:cs="Times New Roman"/>
                <w:bCs/>
                <w:sz w:val="22"/>
                <w:szCs w:val="22"/>
                <w:lang w:val="ru-RU"/>
              </w:rPr>
              <w:t>»</w:t>
            </w:r>
            <w:r w:rsidRPr="006D3CF8">
              <w:rPr>
                <w:rFonts w:ascii="Times New Roman" w:eastAsiaTheme="majorEastAsia" w:hAnsi="Times New Roman" w:cs="Times New Roman"/>
                <w:bCs/>
                <w:sz w:val="22"/>
                <w:szCs w:val="22"/>
                <w:lang w:val="ru-RU"/>
              </w:rPr>
              <w:t xml:space="preserve"> АҚ Директорлар кеңесі арқылы </w:t>
            </w:r>
            <w:r>
              <w:rPr>
                <w:rFonts w:ascii="Times New Roman" w:eastAsiaTheme="majorEastAsia" w:hAnsi="Times New Roman" w:cs="Times New Roman"/>
                <w:bCs/>
                <w:sz w:val="22"/>
                <w:szCs w:val="22"/>
                <w:lang w:val="ru-RU"/>
              </w:rPr>
              <w:t>қатысады</w:t>
            </w:r>
            <w:r w:rsidRPr="006D3CF8">
              <w:rPr>
                <w:rFonts w:ascii="Times New Roman" w:eastAsiaTheme="majorEastAsia" w:hAnsi="Times New Roman" w:cs="Times New Roman"/>
                <w:bCs/>
                <w:sz w:val="22"/>
                <w:szCs w:val="22"/>
                <w:lang w:val="ru-RU"/>
              </w:rPr>
              <w:t xml:space="preserve">.   </w:t>
            </w:r>
            <w:r>
              <w:rPr>
                <w:rFonts w:ascii="Times New Roman" w:eastAsiaTheme="majorEastAsia" w:hAnsi="Times New Roman" w:cs="Times New Roman"/>
                <w:bCs/>
                <w:sz w:val="22"/>
                <w:szCs w:val="22"/>
                <w:lang w:val="ru-RU"/>
              </w:rPr>
              <w:t xml:space="preserve"> </w:t>
            </w:r>
          </w:p>
          <w:p w:rsidR="00E80D0D" w:rsidRPr="00E64A94" w:rsidRDefault="00E80D0D" w:rsidP="00E80D0D">
            <w:pPr>
              <w:tabs>
                <w:tab w:val="left" w:pos="993"/>
              </w:tabs>
              <w:spacing w:after="0" w:line="240" w:lineRule="auto"/>
              <w:ind w:firstLine="709"/>
              <w:jc w:val="both"/>
              <w:outlineLvl w:val="0"/>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«ҮМЗ» АҚ </w:t>
            </w:r>
            <w:r w:rsidRPr="00E64A94">
              <w:rPr>
                <w:rFonts w:ascii="Times New Roman" w:eastAsiaTheme="majorEastAsia" w:hAnsi="Times New Roman" w:cs="Times New Roman"/>
                <w:bCs/>
                <w:sz w:val="22"/>
                <w:szCs w:val="22"/>
                <w:lang w:val="ru-RU"/>
              </w:rPr>
              <w:t>дивиденд</w:t>
            </w:r>
            <w:r>
              <w:rPr>
                <w:rFonts w:ascii="Times New Roman" w:eastAsiaTheme="majorEastAsia" w:hAnsi="Times New Roman" w:cs="Times New Roman"/>
                <w:bCs/>
                <w:sz w:val="22"/>
                <w:szCs w:val="22"/>
                <w:lang w:val="ru-RU"/>
              </w:rPr>
              <w:t xml:space="preserve">тердің мөлшерін анықтау және төлеу тәртібінің ашық </w:t>
            </w:r>
            <w:r w:rsidRPr="00E64A94">
              <w:rPr>
                <w:rFonts w:ascii="Times New Roman" w:eastAsiaTheme="majorEastAsia" w:hAnsi="Times New Roman" w:cs="Times New Roman"/>
                <w:bCs/>
                <w:sz w:val="22"/>
                <w:szCs w:val="22"/>
                <w:lang w:val="ru-RU"/>
              </w:rPr>
              <w:t xml:space="preserve"> механизм</w:t>
            </w:r>
            <w:r>
              <w:rPr>
                <w:rFonts w:ascii="Times New Roman" w:eastAsiaTheme="majorEastAsia" w:hAnsi="Times New Roman" w:cs="Times New Roman"/>
                <w:bCs/>
                <w:sz w:val="22"/>
                <w:szCs w:val="22"/>
                <w:lang w:val="ru-RU"/>
              </w:rPr>
              <w:t xml:space="preserve">і белгіленген («ҮМЗ» АҚ барлық дауыс құқығын беретін акцияларының иеленушісі Жалғыз акционердің шешімімен бекітілген «ҮМЗ» АҚ </w:t>
            </w:r>
            <w:r w:rsidRPr="00E64A94">
              <w:rPr>
                <w:rFonts w:ascii="Times New Roman" w:eastAsiaTheme="majorEastAsia" w:hAnsi="Times New Roman" w:cs="Times New Roman"/>
                <w:bCs/>
                <w:sz w:val="22"/>
                <w:szCs w:val="22"/>
                <w:lang w:val="ru-RU"/>
              </w:rPr>
              <w:t>Дивиденд</w:t>
            </w:r>
            <w:r>
              <w:rPr>
                <w:rFonts w:ascii="Times New Roman" w:eastAsiaTheme="majorEastAsia" w:hAnsi="Times New Roman" w:cs="Times New Roman"/>
                <w:bCs/>
                <w:sz w:val="22"/>
                <w:szCs w:val="22"/>
                <w:lang w:val="ru-RU"/>
              </w:rPr>
              <w:t xml:space="preserve">тер саясаты («Қазатомөнеркәсіп» ҰАК» АҚ  Директорлар кеңесінің көзбе-көз отырысының </w:t>
            </w:r>
            <w:r w:rsidRPr="00E64A94">
              <w:rPr>
                <w:rFonts w:ascii="Times New Roman" w:eastAsiaTheme="majorEastAsia" w:hAnsi="Times New Roman" w:cs="Times New Roman"/>
                <w:bCs/>
                <w:sz w:val="22"/>
                <w:szCs w:val="22"/>
                <w:lang w:val="ru-RU"/>
              </w:rPr>
              <w:t xml:space="preserve"> </w:t>
            </w:r>
            <w:r>
              <w:rPr>
                <w:rFonts w:ascii="Times New Roman" w:eastAsiaTheme="majorEastAsia" w:hAnsi="Times New Roman" w:cs="Times New Roman"/>
                <w:bCs/>
                <w:sz w:val="22"/>
                <w:szCs w:val="22"/>
                <w:lang w:val="ru-RU"/>
              </w:rPr>
              <w:t xml:space="preserve">2021 жылғы 18 қарашадағы </w:t>
            </w:r>
            <w:r w:rsidRPr="007A7DE8">
              <w:rPr>
                <w:rFonts w:ascii="Times New Roman" w:eastAsiaTheme="majorEastAsia" w:hAnsi="Times New Roman" w:cs="Times New Roman"/>
                <w:bCs/>
                <w:sz w:val="22"/>
                <w:szCs w:val="22"/>
                <w:lang w:val="ru-RU"/>
              </w:rPr>
              <w:t>№14/20</w:t>
            </w:r>
            <w:r>
              <w:rPr>
                <w:rFonts w:ascii="Times New Roman" w:eastAsiaTheme="majorEastAsia" w:hAnsi="Times New Roman" w:cs="Times New Roman"/>
                <w:bCs/>
                <w:sz w:val="22"/>
                <w:szCs w:val="22"/>
                <w:lang w:val="ru-RU"/>
              </w:rPr>
              <w:t xml:space="preserve"> хаттамасы</w:t>
            </w:r>
            <w:r w:rsidRPr="00E64A94">
              <w:rPr>
                <w:rFonts w:ascii="Times New Roman" w:eastAsiaTheme="majorEastAsia" w:hAnsi="Times New Roman" w:cs="Times New Roman"/>
                <w:bCs/>
                <w:sz w:val="22"/>
                <w:szCs w:val="22"/>
                <w:lang w:val="ru-RU"/>
              </w:rPr>
              <w:t>).</w:t>
            </w:r>
          </w:p>
          <w:p w:rsidR="00E80D0D" w:rsidRDefault="00E80D0D" w:rsidP="0063560A">
            <w:pPr>
              <w:tabs>
                <w:tab w:val="left" w:pos="993"/>
              </w:tabs>
              <w:spacing w:after="0" w:line="240" w:lineRule="auto"/>
              <w:ind w:firstLine="709"/>
              <w:jc w:val="both"/>
              <w:outlineLvl w:val="0"/>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w:t>
            </w:r>
            <w:r w:rsidRPr="00E80D0D">
              <w:rPr>
                <w:rFonts w:ascii="Times New Roman" w:eastAsiaTheme="majorEastAsia" w:hAnsi="Times New Roman" w:cs="Times New Roman"/>
                <w:bCs/>
                <w:sz w:val="22"/>
                <w:szCs w:val="22"/>
                <w:lang w:val="ru-RU"/>
              </w:rPr>
              <w:t>ҮМЗ</w:t>
            </w:r>
            <w:r>
              <w:rPr>
                <w:rFonts w:ascii="Times New Roman" w:eastAsiaTheme="majorEastAsia" w:hAnsi="Times New Roman" w:cs="Times New Roman"/>
                <w:bCs/>
                <w:sz w:val="22"/>
                <w:szCs w:val="22"/>
                <w:lang w:val="ru-RU"/>
              </w:rPr>
              <w:t>»</w:t>
            </w:r>
            <w:r w:rsidRPr="00E80D0D">
              <w:rPr>
                <w:rFonts w:ascii="Times New Roman" w:eastAsiaTheme="majorEastAsia" w:hAnsi="Times New Roman" w:cs="Times New Roman"/>
                <w:bCs/>
                <w:sz w:val="22"/>
                <w:szCs w:val="22"/>
                <w:lang w:val="ru-RU"/>
              </w:rPr>
              <w:t xml:space="preserve"> АҚ акционерлері Қазақстан Республикасының заңнамасы, </w:t>
            </w:r>
            <w:r>
              <w:rPr>
                <w:rFonts w:ascii="Times New Roman" w:eastAsiaTheme="majorEastAsia" w:hAnsi="Times New Roman" w:cs="Times New Roman"/>
                <w:bCs/>
                <w:sz w:val="22"/>
                <w:szCs w:val="22"/>
                <w:lang w:val="ru-RU"/>
              </w:rPr>
              <w:t>«</w:t>
            </w:r>
            <w:r w:rsidRPr="00E80D0D">
              <w:rPr>
                <w:rFonts w:ascii="Times New Roman" w:eastAsiaTheme="majorEastAsia" w:hAnsi="Times New Roman" w:cs="Times New Roman"/>
                <w:bCs/>
                <w:sz w:val="22"/>
                <w:szCs w:val="22"/>
                <w:lang w:val="ru-RU"/>
              </w:rPr>
              <w:t>Қазатомөнеркәсіп</w:t>
            </w:r>
            <w:r>
              <w:rPr>
                <w:rFonts w:ascii="Times New Roman" w:eastAsiaTheme="majorEastAsia" w:hAnsi="Times New Roman" w:cs="Times New Roman"/>
                <w:bCs/>
                <w:sz w:val="22"/>
                <w:szCs w:val="22"/>
                <w:lang w:val="ru-RU"/>
              </w:rPr>
              <w:t>»</w:t>
            </w:r>
            <w:r w:rsidRPr="00E80D0D">
              <w:rPr>
                <w:rFonts w:ascii="Times New Roman" w:eastAsiaTheme="majorEastAsia" w:hAnsi="Times New Roman" w:cs="Times New Roman"/>
                <w:bCs/>
                <w:sz w:val="22"/>
                <w:szCs w:val="22"/>
                <w:lang w:val="ru-RU"/>
              </w:rPr>
              <w:t xml:space="preserve"> ҰАК</w:t>
            </w:r>
            <w:r>
              <w:rPr>
                <w:rFonts w:ascii="Times New Roman" w:eastAsiaTheme="majorEastAsia" w:hAnsi="Times New Roman" w:cs="Times New Roman"/>
                <w:bCs/>
                <w:sz w:val="22"/>
                <w:szCs w:val="22"/>
                <w:lang w:val="ru-RU"/>
              </w:rPr>
              <w:t>»</w:t>
            </w:r>
            <w:r w:rsidRPr="00E80D0D">
              <w:rPr>
                <w:rFonts w:ascii="Times New Roman" w:eastAsiaTheme="majorEastAsia" w:hAnsi="Times New Roman" w:cs="Times New Roman"/>
                <w:bCs/>
                <w:sz w:val="22"/>
                <w:szCs w:val="22"/>
                <w:lang w:val="ru-RU"/>
              </w:rPr>
              <w:t xml:space="preserve"> АҚ-ның еншілес ұйымдарға қатысты дивидендтік саясаты және </w:t>
            </w:r>
            <w:r>
              <w:rPr>
                <w:rFonts w:ascii="Times New Roman" w:eastAsiaTheme="majorEastAsia" w:hAnsi="Times New Roman" w:cs="Times New Roman"/>
                <w:bCs/>
                <w:sz w:val="22"/>
                <w:szCs w:val="22"/>
                <w:lang w:val="ru-RU"/>
              </w:rPr>
              <w:t>«</w:t>
            </w:r>
            <w:r w:rsidRPr="00E80D0D">
              <w:rPr>
                <w:rFonts w:ascii="Times New Roman" w:eastAsiaTheme="majorEastAsia" w:hAnsi="Times New Roman" w:cs="Times New Roman"/>
                <w:bCs/>
                <w:sz w:val="22"/>
                <w:szCs w:val="22"/>
                <w:lang w:val="ru-RU"/>
              </w:rPr>
              <w:t>ҮМЗ</w:t>
            </w:r>
            <w:r>
              <w:rPr>
                <w:rFonts w:ascii="Times New Roman" w:eastAsiaTheme="majorEastAsia" w:hAnsi="Times New Roman" w:cs="Times New Roman"/>
                <w:bCs/>
                <w:sz w:val="22"/>
                <w:szCs w:val="22"/>
                <w:lang w:val="ru-RU"/>
              </w:rPr>
              <w:t>»</w:t>
            </w:r>
            <w:r w:rsidRPr="00E80D0D">
              <w:rPr>
                <w:rFonts w:ascii="Times New Roman" w:eastAsiaTheme="majorEastAsia" w:hAnsi="Times New Roman" w:cs="Times New Roman"/>
                <w:bCs/>
                <w:sz w:val="22"/>
                <w:szCs w:val="22"/>
                <w:lang w:val="ru-RU"/>
              </w:rPr>
              <w:t xml:space="preserve"> АҚ Жарғысы негізінде </w:t>
            </w:r>
            <w:r>
              <w:rPr>
                <w:rFonts w:ascii="Times New Roman" w:eastAsiaTheme="majorEastAsia" w:hAnsi="Times New Roman" w:cs="Times New Roman"/>
                <w:bCs/>
                <w:sz w:val="22"/>
                <w:szCs w:val="22"/>
                <w:lang w:val="ru-RU"/>
              </w:rPr>
              <w:t>«</w:t>
            </w:r>
            <w:r w:rsidRPr="00E80D0D">
              <w:rPr>
                <w:rFonts w:ascii="Times New Roman" w:eastAsiaTheme="majorEastAsia" w:hAnsi="Times New Roman" w:cs="Times New Roman"/>
                <w:bCs/>
                <w:sz w:val="22"/>
                <w:szCs w:val="22"/>
                <w:lang w:val="ru-RU"/>
              </w:rPr>
              <w:t>ҮМЗ</w:t>
            </w:r>
            <w:r>
              <w:rPr>
                <w:rFonts w:ascii="Times New Roman" w:eastAsiaTheme="majorEastAsia" w:hAnsi="Times New Roman" w:cs="Times New Roman"/>
                <w:bCs/>
                <w:sz w:val="22"/>
                <w:szCs w:val="22"/>
                <w:lang w:val="ru-RU"/>
              </w:rPr>
              <w:t xml:space="preserve">» </w:t>
            </w:r>
            <w:r w:rsidRPr="00E80D0D">
              <w:rPr>
                <w:rFonts w:ascii="Times New Roman" w:eastAsiaTheme="majorEastAsia" w:hAnsi="Times New Roman" w:cs="Times New Roman"/>
                <w:bCs/>
                <w:sz w:val="22"/>
                <w:szCs w:val="22"/>
                <w:lang w:val="ru-RU"/>
              </w:rPr>
              <w:t>АҚ-ның барлық дауыс беретін акцияларын иелен</w:t>
            </w:r>
            <w:r>
              <w:rPr>
                <w:rFonts w:ascii="Times New Roman" w:eastAsiaTheme="majorEastAsia" w:hAnsi="Times New Roman" w:cs="Times New Roman"/>
                <w:bCs/>
                <w:sz w:val="22"/>
                <w:szCs w:val="22"/>
                <w:lang w:val="ru-RU"/>
              </w:rPr>
              <w:t xml:space="preserve">ушісі </w:t>
            </w:r>
            <w:r w:rsidRPr="00E80D0D">
              <w:rPr>
                <w:rFonts w:ascii="Times New Roman" w:eastAsiaTheme="majorEastAsia" w:hAnsi="Times New Roman" w:cs="Times New Roman"/>
                <w:bCs/>
                <w:sz w:val="22"/>
                <w:szCs w:val="22"/>
                <w:lang w:val="ru-RU"/>
              </w:rPr>
              <w:t>Жалғыз Акционердің шешімімен а</w:t>
            </w:r>
            <w:r>
              <w:rPr>
                <w:rFonts w:ascii="Times New Roman" w:eastAsiaTheme="majorEastAsia" w:hAnsi="Times New Roman" w:cs="Times New Roman"/>
                <w:bCs/>
                <w:sz w:val="22"/>
                <w:szCs w:val="22"/>
                <w:lang w:val="ru-RU"/>
              </w:rPr>
              <w:t xml:space="preserve">нықталған </w:t>
            </w:r>
            <w:r w:rsidRPr="00E80D0D">
              <w:rPr>
                <w:rFonts w:ascii="Times New Roman" w:eastAsiaTheme="majorEastAsia" w:hAnsi="Times New Roman" w:cs="Times New Roman"/>
                <w:bCs/>
                <w:sz w:val="22"/>
                <w:szCs w:val="22"/>
                <w:lang w:val="ru-RU"/>
              </w:rPr>
              <w:t>мөлшерде және мерзімдерде дивидендтер алады.</w:t>
            </w:r>
          </w:p>
          <w:p w:rsidR="00DE625B" w:rsidRDefault="00DE625B" w:rsidP="00DE625B">
            <w:pPr>
              <w:tabs>
                <w:tab w:val="left" w:pos="993"/>
              </w:tabs>
              <w:spacing w:after="0" w:line="240" w:lineRule="auto"/>
              <w:ind w:firstLine="709"/>
              <w:jc w:val="both"/>
              <w:outlineLvl w:val="0"/>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 «ҮМЗ» АҚ барлық дауыс құқығын беретін жай акциялар «Қазатомөнеркәсіп» ҰАК» АҚ – Жалғыз акционерге тиесілі екенін ескере отырып, «ҮМЗ» АҚ Жарғысының 47-тармағында және «ҮМЗ» АҚ Жалғыз акционері (Акционерлердің жалпы жиналысы) және онымен өзара әрекеттесу туралы қағиданың </w:t>
            </w:r>
            <w:r>
              <w:rPr>
                <w:rFonts w:ascii="Times New Roman" w:eastAsiaTheme="majorEastAsia" w:hAnsi="Times New Roman" w:cs="Times New Roman"/>
                <w:bCs/>
                <w:sz w:val="22"/>
                <w:szCs w:val="22"/>
                <w:lang w:val="ru-RU"/>
              </w:rPr>
              <w:lastRenderedPageBreak/>
              <w:t>4.1-тармағында көзделген жағдайды қоспағанда, Акционерлердің жалпы жиналыстары өткізілмейді</w:t>
            </w:r>
            <w:r w:rsidRPr="00E64A94">
              <w:rPr>
                <w:rFonts w:ascii="Times New Roman" w:eastAsiaTheme="majorEastAsia" w:hAnsi="Times New Roman" w:cs="Times New Roman"/>
                <w:bCs/>
                <w:sz w:val="22"/>
                <w:szCs w:val="22"/>
                <w:lang w:val="ru-RU"/>
              </w:rPr>
              <w:t>.</w:t>
            </w:r>
            <w:r>
              <w:rPr>
                <w:rFonts w:ascii="Times New Roman" w:eastAsiaTheme="majorEastAsia" w:hAnsi="Times New Roman" w:cs="Times New Roman"/>
                <w:bCs/>
                <w:sz w:val="22"/>
                <w:szCs w:val="22"/>
                <w:lang w:val="ru-RU"/>
              </w:rPr>
              <w:t xml:space="preserve"> Қазақстан Республикасының «Акционерлік қоғамдар туралы» Заңымен және «ҮМЗ» АҚ Жарғысымен</w:t>
            </w:r>
            <w:r w:rsidRPr="00E64A94">
              <w:rPr>
                <w:rFonts w:ascii="Times New Roman" w:eastAsiaTheme="majorEastAsia" w:hAnsi="Times New Roman" w:cs="Times New Roman"/>
                <w:bCs/>
                <w:sz w:val="22"/>
                <w:szCs w:val="22"/>
                <w:lang w:val="ru-RU"/>
              </w:rPr>
              <w:t xml:space="preserve"> </w:t>
            </w:r>
            <w:r>
              <w:rPr>
                <w:rFonts w:ascii="Times New Roman" w:eastAsiaTheme="majorEastAsia" w:hAnsi="Times New Roman" w:cs="Times New Roman"/>
                <w:bCs/>
                <w:sz w:val="22"/>
                <w:szCs w:val="22"/>
                <w:lang w:val="ru-RU"/>
              </w:rPr>
              <w:t>Акционерлердің жалпы жиналыстарының құзыретіне жатқызылған сұрақтар бойынша шешімдерді «ҮМЗ» АҚ Жалғыз акционері жеке қабылдайды және бұндай шешімдер артықшылықты акцияларға куәландырылған құқықтарға нұқсан келтірмеу және шектеу қоймау шартында, жазбаша түрде ресімделуге жатады.</w:t>
            </w:r>
          </w:p>
          <w:p w:rsidR="00DE625B" w:rsidRDefault="00DE625B" w:rsidP="00DE625B">
            <w:pPr>
              <w:tabs>
                <w:tab w:val="left" w:pos="993"/>
              </w:tabs>
              <w:spacing w:after="0" w:line="240" w:lineRule="auto"/>
              <w:ind w:firstLine="709"/>
              <w:jc w:val="both"/>
              <w:outlineLvl w:val="0"/>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Қазақстан Республикасының «Акционерлік қоғамдар туралы» Заңымен және «ҮМЗ» АҚ Жарғысымен Акционерлердің жалпы жиналыстарының құзыретіне жатқызылған сұрақтар бойынша шешімдерді Қазақстан Республикасының заңына және «Қазатомөнеркәсіп» ҰАК» АҚ Жарғысына сәйкес осындай шешім қабылдау құқығы тиесілі «Қазатомөнеркәсіп» ҰАК» АҚ органы қабылдайды.   </w:t>
            </w:r>
          </w:p>
          <w:p w:rsidR="00754D7D" w:rsidRPr="000132BB" w:rsidRDefault="00DE625B" w:rsidP="00DE625B">
            <w:pPr>
              <w:tabs>
                <w:tab w:val="left" w:pos="993"/>
              </w:tabs>
              <w:spacing w:after="0" w:line="240" w:lineRule="auto"/>
              <w:ind w:firstLine="709"/>
              <w:jc w:val="both"/>
              <w:outlineLvl w:val="0"/>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«ҮМЗ» АҚ Жалғыз акционерінің (Акционерлердің жалпы жиналысы) қарауына сұрақтарды дайындау және шығару тәртібі Қазақстан Республикасының «Акционерлік қоғамдар туралы» Заңымен, «ҮМЗ» АҚ Жарғысымен және «Қазатомөнеркәсіп» ҰАК» АҚ Жарғысымен анықталады.   </w:t>
            </w:r>
          </w:p>
        </w:tc>
      </w:tr>
      <w:tr w:rsidR="00C76C40" w:rsidRPr="00063ECC" w:rsidTr="00176C95">
        <w:tc>
          <w:tcPr>
            <w:tcW w:w="483" w:type="dxa"/>
          </w:tcPr>
          <w:p w:rsidR="00C76C40" w:rsidRPr="000132BB" w:rsidRDefault="00C82903" w:rsidP="004F7702">
            <w:pPr>
              <w:spacing w:after="0" w:line="240" w:lineRule="auto"/>
              <w:rPr>
                <w:rFonts w:ascii="Times New Roman" w:eastAsiaTheme="majorEastAsia" w:hAnsi="Times New Roman" w:cs="Times New Roman"/>
                <w:bCs/>
                <w:sz w:val="22"/>
                <w:szCs w:val="22"/>
                <w:lang w:val="ru-RU"/>
              </w:rPr>
            </w:pPr>
            <w:r w:rsidRPr="000132BB">
              <w:rPr>
                <w:rFonts w:ascii="Times New Roman" w:eastAsiaTheme="majorEastAsia" w:hAnsi="Times New Roman" w:cs="Times New Roman"/>
                <w:bCs/>
                <w:sz w:val="22"/>
                <w:szCs w:val="22"/>
                <w:lang w:val="ru-RU"/>
              </w:rPr>
              <w:lastRenderedPageBreak/>
              <w:t>5</w:t>
            </w:r>
          </w:p>
        </w:tc>
        <w:tc>
          <w:tcPr>
            <w:tcW w:w="2671" w:type="dxa"/>
          </w:tcPr>
          <w:p w:rsidR="00C76C40" w:rsidRPr="000132BB" w:rsidRDefault="00DE625B" w:rsidP="00263515">
            <w:pPr>
              <w:spacing w:after="0" w:line="240" w:lineRule="auto"/>
              <w:jc w:val="center"/>
              <w:rPr>
                <w:rFonts w:ascii="Times New Roman" w:eastAsiaTheme="majorEastAsia" w:hAnsi="Times New Roman" w:cs="Times New Roman"/>
                <w:bCs/>
                <w:sz w:val="22"/>
                <w:szCs w:val="22"/>
                <w:lang w:val="ru-RU"/>
              </w:rPr>
            </w:pPr>
            <w:bookmarkStart w:id="1" w:name="_Toc414371708"/>
            <w:r>
              <w:rPr>
                <w:rFonts w:ascii="Times New Roman" w:eastAsiaTheme="majorEastAsia" w:hAnsi="Times New Roman" w:cs="Times New Roman"/>
                <w:bCs/>
                <w:sz w:val="22"/>
                <w:szCs w:val="22"/>
                <w:lang w:val="ru-RU"/>
              </w:rPr>
              <w:t>Директорлар кеңесі және Атқарушы органның нәтижелілігі</w:t>
            </w:r>
            <w:bookmarkEnd w:id="1"/>
          </w:p>
        </w:tc>
        <w:tc>
          <w:tcPr>
            <w:tcW w:w="2566" w:type="dxa"/>
          </w:tcPr>
          <w:p w:rsidR="00C76C40" w:rsidRPr="000132BB" w:rsidRDefault="00C76C40" w:rsidP="00DE625B">
            <w:pPr>
              <w:spacing w:after="0" w:line="240" w:lineRule="auto"/>
              <w:jc w:val="center"/>
              <w:rPr>
                <w:rFonts w:ascii="Times New Roman" w:eastAsiaTheme="majorEastAsia" w:hAnsi="Times New Roman" w:cs="Times New Roman"/>
                <w:bCs/>
                <w:sz w:val="22"/>
                <w:szCs w:val="22"/>
                <w:lang w:val="ru-RU"/>
              </w:rPr>
            </w:pPr>
            <w:r w:rsidRPr="000132BB">
              <w:rPr>
                <w:rFonts w:ascii="Times New Roman" w:eastAsiaTheme="majorEastAsia" w:hAnsi="Times New Roman" w:cs="Times New Roman"/>
                <w:bCs/>
                <w:sz w:val="22"/>
                <w:szCs w:val="22"/>
                <w:lang w:val="ru-RU"/>
              </w:rPr>
              <w:t>С</w:t>
            </w:r>
            <w:r w:rsidR="00DE625B">
              <w:rPr>
                <w:rFonts w:ascii="Times New Roman" w:eastAsiaTheme="majorEastAsia" w:hAnsi="Times New Roman" w:cs="Times New Roman"/>
                <w:bCs/>
                <w:sz w:val="22"/>
                <w:szCs w:val="22"/>
                <w:lang w:val="ru-RU"/>
              </w:rPr>
              <w:t>ақталады</w:t>
            </w:r>
          </w:p>
        </w:tc>
        <w:tc>
          <w:tcPr>
            <w:tcW w:w="10264" w:type="dxa"/>
          </w:tcPr>
          <w:p w:rsidR="00DE625B" w:rsidRPr="00B02E6A" w:rsidRDefault="00DE625B" w:rsidP="00DE625B">
            <w:pPr>
              <w:keepNext/>
              <w:keepLines/>
              <w:spacing w:after="0" w:line="240" w:lineRule="auto"/>
              <w:ind w:firstLine="709"/>
              <w:jc w:val="both"/>
              <w:outlineLvl w:val="1"/>
              <w:rPr>
                <w:rFonts w:ascii="Times New Roman" w:eastAsiaTheme="majorEastAsia" w:hAnsi="Times New Roman" w:cs="Times New Roman"/>
                <w:bCs/>
                <w:sz w:val="22"/>
                <w:szCs w:val="22"/>
                <w:lang w:val="ru-RU"/>
              </w:rPr>
            </w:pPr>
            <w:r w:rsidRPr="00B02E6A">
              <w:rPr>
                <w:rFonts w:ascii="Times New Roman" w:eastAsiaTheme="majorEastAsia" w:hAnsi="Times New Roman" w:cs="Times New Roman"/>
                <w:bCs/>
                <w:sz w:val="22"/>
                <w:szCs w:val="22"/>
                <w:lang w:val="ru-RU"/>
              </w:rPr>
              <w:t>Директорлар кеңесінің құрамы 3 жыл мерзімге «ҮМЗ» АҚ барлық дауыс беретін акцияларының иеленушісі Жалғыз акционердің шешімімен сайланған және 7 адамнан тұрады («Қазатомөнеркәсіп» ҰАК» АҚ Директорлар кеңесінің көзбе-көз отырысының 2019.06.26ж. №7/19 хаттамасы, «Қазатомөнеркәсіп» ҰАК» АҚ Директорлар кеңесінің сырттай отырысының 2019.08.26ж. №8/19 хаттамасы, «Қазатомөнеркәсіп» ҰАК» АҚ Директорлар кеңесінің сырттай отырысының 24.04.2020 ж. №5/20 хаттамасы, «Қазатомөнеркәсіп» ҰАК» АҚ Директорлар кеңесінің көзбе-көз отырысының 01.10.2020 ж. №11/20 хаттамасы, «Қазатомөнеркәсіп» ҰАК» АҚ Директорлар кеңесінің сырттай отырысының 04.12.2020 ж. №14/20 хаттамасы, «Қазатомөнеркәсіп» ҰАК» АҚ Директорлар кеңесінің көзбе-көз отырысының 18.02.2021 ж. №1/21 хаттамасы, «Қазатомөнеркәсіп» ҰАК» АҚ Директорлар кеңесінің көзбе-көз отырысының 24.05.2021 ж. №5/21 хаттамасы, «Қазатомөнеркәсіп» ҰАК» АҚ Директорлар кеңесінің көзбе-көз отырысының 07.10.2021 ж. №12/21 хаттамасы, «Қазатомөнеркәсіп» ҰАК» АҚ Директорлар кеңесінің көзбе-көз отырысының 18.11.2021ж. №14/21 және «Қазатомөнеркәсіп» ҰАК» АҚ Директорлар кеңесінің көзбе-көз отырысының 27.05.2022 ж. №4/22 хаттамасы).</w:t>
            </w:r>
          </w:p>
          <w:p w:rsidR="00B02E6A" w:rsidRPr="00E64A94" w:rsidRDefault="00B02E6A" w:rsidP="00B02E6A">
            <w:pPr>
              <w:spacing w:after="0" w:line="240" w:lineRule="auto"/>
              <w:ind w:firstLine="709"/>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2021 жылғы 31 желтоқсанға қарасты Директорлар кеңесінің құрамы</w:t>
            </w:r>
            <w:r w:rsidRPr="00E64A94">
              <w:rPr>
                <w:rFonts w:ascii="Times New Roman" w:hAnsi="Times New Roman" w:cs="Times New Roman"/>
                <w:color w:val="000000"/>
                <w:sz w:val="22"/>
                <w:szCs w:val="22"/>
                <w:lang w:val="ru-RU"/>
              </w:rPr>
              <w:t>:</w:t>
            </w:r>
          </w:p>
          <w:p w:rsidR="00B02E6A" w:rsidRPr="00E64A94" w:rsidRDefault="00B02E6A" w:rsidP="00B02E6A">
            <w:pPr>
              <w:spacing w:after="0" w:line="240" w:lineRule="auto"/>
              <w:ind w:firstLine="709"/>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 xml:space="preserve">Директорлар кеңесінің Төрағасы </w:t>
            </w:r>
            <w:r>
              <w:rPr>
                <w:rFonts w:ascii="Times New Roman" w:hAnsi="Times New Roman" w:cs="Times New Roman"/>
                <w:color w:val="000000"/>
                <w:sz w:val="22"/>
                <w:szCs w:val="22"/>
                <w:lang w:val="kk-KZ"/>
              </w:rPr>
              <w:t>Сарымсақов Д.А.</w:t>
            </w:r>
            <w:r w:rsidRPr="00E64A94">
              <w:rPr>
                <w:rFonts w:ascii="Times New Roman" w:hAnsi="Times New Roman" w:cs="Times New Roman"/>
                <w:color w:val="000000"/>
                <w:sz w:val="22"/>
                <w:szCs w:val="22"/>
                <w:lang w:val="ru-RU"/>
              </w:rPr>
              <w:t xml:space="preserve"> – </w:t>
            </w:r>
            <w:r>
              <w:rPr>
                <w:rFonts w:ascii="Times New Roman" w:eastAsiaTheme="majorEastAsia" w:hAnsi="Times New Roman" w:cs="Times New Roman"/>
                <w:bCs/>
                <w:sz w:val="22"/>
                <w:szCs w:val="22"/>
                <w:lang w:val="ru-RU"/>
              </w:rPr>
              <w:t>«Қазатомөнеркәсіп» ҰАК» АҚ   ЯТЦ жөніндегі бас директоры</w:t>
            </w:r>
            <w:r w:rsidRPr="00E64A94">
              <w:rPr>
                <w:rFonts w:ascii="Times New Roman" w:hAnsi="Times New Roman" w:cs="Times New Roman"/>
                <w:color w:val="000000"/>
                <w:sz w:val="22"/>
                <w:szCs w:val="22"/>
                <w:lang w:val="ru-RU"/>
              </w:rPr>
              <w:t>;</w:t>
            </w:r>
          </w:p>
          <w:p w:rsidR="00B02E6A" w:rsidRPr="00E64A94" w:rsidRDefault="00B02E6A" w:rsidP="00B02E6A">
            <w:pPr>
              <w:spacing w:after="0" w:line="240" w:lineRule="auto"/>
              <w:ind w:firstLine="709"/>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Директорлар кеңесінің мүшелері</w:t>
            </w:r>
            <w:r w:rsidRPr="00E64A94">
              <w:rPr>
                <w:rFonts w:ascii="Times New Roman" w:hAnsi="Times New Roman" w:cs="Times New Roman"/>
                <w:color w:val="000000"/>
                <w:sz w:val="22"/>
                <w:szCs w:val="22"/>
                <w:lang w:val="ru-RU"/>
              </w:rPr>
              <w:t>:</w:t>
            </w:r>
          </w:p>
          <w:p w:rsidR="00B02E6A" w:rsidRPr="00E64A94" w:rsidRDefault="00B02E6A" w:rsidP="00B02E6A">
            <w:pPr>
              <w:spacing w:after="0" w:line="240" w:lineRule="auto"/>
              <w:ind w:firstLine="709"/>
              <w:jc w:val="both"/>
              <w:rPr>
                <w:rFonts w:ascii="Times New Roman" w:hAnsi="Times New Roman" w:cs="Times New Roman"/>
                <w:color w:val="000000"/>
                <w:sz w:val="22"/>
                <w:szCs w:val="22"/>
                <w:lang w:val="ru-RU"/>
              </w:rPr>
            </w:pPr>
            <w:r w:rsidRPr="00E64A94">
              <w:rPr>
                <w:rFonts w:ascii="Times New Roman" w:hAnsi="Times New Roman" w:cs="Times New Roman"/>
                <w:color w:val="000000"/>
                <w:sz w:val="22"/>
                <w:szCs w:val="22"/>
                <w:lang w:val="ru-RU"/>
              </w:rPr>
              <w:t xml:space="preserve">Батырбаев А.А. </w:t>
            </w:r>
            <w:r>
              <w:rPr>
                <w:rFonts w:ascii="Times New Roman" w:hAnsi="Times New Roman" w:cs="Times New Roman"/>
                <w:color w:val="000000"/>
                <w:sz w:val="22"/>
                <w:szCs w:val="22"/>
                <w:lang w:val="ru-RU"/>
              </w:rPr>
              <w:t xml:space="preserve">- </w:t>
            </w:r>
            <w:r>
              <w:rPr>
                <w:rFonts w:ascii="Times New Roman" w:eastAsiaTheme="majorEastAsia" w:hAnsi="Times New Roman" w:cs="Times New Roman"/>
                <w:bCs/>
                <w:sz w:val="22"/>
                <w:szCs w:val="22"/>
                <w:lang w:val="ru-RU"/>
              </w:rPr>
              <w:t>«Қазатомөнеркәсіп» ҰАК» АҚ Сату жөніндегі бас директоры;</w:t>
            </w:r>
          </w:p>
          <w:p w:rsidR="00B02E6A" w:rsidRPr="000132BB" w:rsidRDefault="00B02E6A" w:rsidP="00B02E6A">
            <w:pPr>
              <w:spacing w:after="0" w:line="240" w:lineRule="auto"/>
              <w:ind w:firstLine="709"/>
              <w:jc w:val="both"/>
              <w:rPr>
                <w:rFonts w:ascii="Times New Roman" w:hAnsi="Times New Roman" w:cs="Times New Roman"/>
                <w:color w:val="000000"/>
                <w:sz w:val="22"/>
                <w:szCs w:val="22"/>
                <w:lang w:val="ru-RU"/>
              </w:rPr>
            </w:pPr>
            <w:r w:rsidRPr="000132BB">
              <w:rPr>
                <w:rFonts w:ascii="Times New Roman" w:hAnsi="Times New Roman" w:cs="Times New Roman"/>
                <w:color w:val="000000"/>
                <w:sz w:val="22"/>
                <w:szCs w:val="22"/>
                <w:lang w:val="ru-RU"/>
              </w:rPr>
              <w:t xml:space="preserve">Рыспанов А.А. - </w:t>
            </w:r>
            <w:r>
              <w:rPr>
                <w:rFonts w:ascii="Times New Roman" w:eastAsiaTheme="majorEastAsia" w:hAnsi="Times New Roman" w:cs="Times New Roman"/>
                <w:bCs/>
                <w:sz w:val="22"/>
                <w:szCs w:val="22"/>
                <w:lang w:val="ru-RU"/>
              </w:rPr>
              <w:t xml:space="preserve">«Қазатомөнеркәсіп» ҰАК» АҚ Экономика және жоспарлау департаментінің </w:t>
            </w:r>
            <w:r w:rsidRPr="000132BB">
              <w:rPr>
                <w:rFonts w:ascii="Times New Roman" w:hAnsi="Times New Roman" w:cs="Times New Roman"/>
                <w:color w:val="000000"/>
                <w:sz w:val="22"/>
                <w:szCs w:val="22"/>
                <w:lang w:val="ru-RU"/>
              </w:rPr>
              <w:t>директор</w:t>
            </w:r>
            <w:r>
              <w:rPr>
                <w:rFonts w:ascii="Times New Roman" w:hAnsi="Times New Roman" w:cs="Times New Roman"/>
                <w:color w:val="000000"/>
                <w:sz w:val="22"/>
                <w:szCs w:val="22"/>
                <w:lang w:val="ru-RU"/>
              </w:rPr>
              <w:t>ы</w:t>
            </w:r>
            <w:r w:rsidRPr="000132BB">
              <w:rPr>
                <w:rFonts w:ascii="Times New Roman" w:hAnsi="Times New Roman" w:cs="Times New Roman"/>
                <w:color w:val="000000"/>
                <w:sz w:val="22"/>
                <w:szCs w:val="22"/>
                <w:lang w:val="ru-RU"/>
              </w:rPr>
              <w:t>;</w:t>
            </w:r>
          </w:p>
          <w:p w:rsidR="00140F46" w:rsidRDefault="00140F46" w:rsidP="00B02E6A">
            <w:pPr>
              <w:spacing w:after="0" w:line="240" w:lineRule="auto"/>
              <w:ind w:firstLine="709"/>
              <w:jc w:val="both"/>
              <w:rPr>
                <w:rFonts w:ascii="Times New Roman" w:hAnsi="Times New Roman" w:cs="Times New Roman"/>
                <w:color w:val="000000"/>
                <w:sz w:val="22"/>
                <w:szCs w:val="22"/>
                <w:lang w:val="ru-RU"/>
              </w:rPr>
            </w:pPr>
            <w:r w:rsidRPr="000132BB">
              <w:rPr>
                <w:rFonts w:ascii="Times New Roman" w:hAnsi="Times New Roman" w:cs="Times New Roman"/>
                <w:color w:val="000000"/>
                <w:sz w:val="22"/>
                <w:szCs w:val="22"/>
                <w:lang w:val="ru-RU"/>
              </w:rPr>
              <w:t>Аманжолов А.К.</w:t>
            </w:r>
            <w:r w:rsidRPr="00E64A94">
              <w:rPr>
                <w:rFonts w:ascii="Times New Roman" w:hAnsi="Times New Roman" w:cs="Times New Roman"/>
                <w:color w:val="000000"/>
                <w:sz w:val="22"/>
                <w:szCs w:val="22"/>
                <w:lang w:val="ru-RU"/>
              </w:rPr>
              <w:t xml:space="preserve"> – </w:t>
            </w:r>
            <w:r>
              <w:rPr>
                <w:rFonts w:ascii="Times New Roman" w:hAnsi="Times New Roman" w:cs="Times New Roman"/>
                <w:color w:val="000000"/>
                <w:sz w:val="22"/>
                <w:szCs w:val="22"/>
                <w:lang w:val="ru-RU"/>
              </w:rPr>
              <w:t>тәуелсіз</w:t>
            </w:r>
            <w:r w:rsidRPr="00E64A94">
              <w:rPr>
                <w:rFonts w:ascii="Times New Roman" w:hAnsi="Times New Roman" w:cs="Times New Roman"/>
                <w:color w:val="000000"/>
                <w:sz w:val="22"/>
                <w:szCs w:val="22"/>
                <w:lang w:val="ru-RU"/>
              </w:rPr>
              <w:t xml:space="preserve"> директор.</w:t>
            </w:r>
          </w:p>
          <w:p w:rsidR="00B02E6A" w:rsidRPr="00E64A94" w:rsidRDefault="00B02E6A" w:rsidP="00B02E6A">
            <w:pPr>
              <w:spacing w:after="0" w:line="240" w:lineRule="auto"/>
              <w:ind w:firstLine="709"/>
              <w:jc w:val="both"/>
              <w:rPr>
                <w:rFonts w:ascii="Times New Roman" w:hAnsi="Times New Roman" w:cs="Times New Roman"/>
                <w:color w:val="000000"/>
                <w:sz w:val="22"/>
                <w:szCs w:val="22"/>
                <w:lang w:val="ru-RU"/>
              </w:rPr>
            </w:pPr>
            <w:r w:rsidRPr="000132BB">
              <w:rPr>
                <w:rFonts w:ascii="Times New Roman" w:hAnsi="Times New Roman" w:cs="Times New Roman"/>
                <w:color w:val="000000"/>
                <w:sz w:val="22"/>
                <w:szCs w:val="22"/>
                <w:lang w:val="ru-RU"/>
              </w:rPr>
              <w:t xml:space="preserve">Жакипова А.С. </w:t>
            </w:r>
            <w:r w:rsidRPr="00E64A94">
              <w:rPr>
                <w:rFonts w:ascii="Times New Roman" w:hAnsi="Times New Roman" w:cs="Times New Roman"/>
                <w:color w:val="000000"/>
                <w:sz w:val="22"/>
                <w:szCs w:val="22"/>
                <w:lang w:val="ru-RU"/>
              </w:rPr>
              <w:t xml:space="preserve">– </w:t>
            </w:r>
            <w:r>
              <w:rPr>
                <w:rFonts w:ascii="Times New Roman" w:hAnsi="Times New Roman" w:cs="Times New Roman"/>
                <w:color w:val="000000"/>
                <w:sz w:val="22"/>
                <w:szCs w:val="22"/>
                <w:lang w:val="ru-RU"/>
              </w:rPr>
              <w:t>тәуелсіз</w:t>
            </w:r>
            <w:r w:rsidRPr="00E64A94">
              <w:rPr>
                <w:rFonts w:ascii="Times New Roman" w:hAnsi="Times New Roman" w:cs="Times New Roman"/>
                <w:color w:val="000000"/>
                <w:sz w:val="22"/>
                <w:szCs w:val="22"/>
                <w:lang w:val="ru-RU"/>
              </w:rPr>
              <w:t xml:space="preserve"> директор.</w:t>
            </w:r>
          </w:p>
          <w:p w:rsidR="00B02E6A" w:rsidRPr="00E64A94" w:rsidRDefault="00B02E6A" w:rsidP="00B02E6A">
            <w:pPr>
              <w:spacing w:after="0" w:line="240" w:lineRule="auto"/>
              <w:ind w:firstLine="709"/>
              <w:jc w:val="both"/>
              <w:rPr>
                <w:rFonts w:ascii="Times New Roman" w:hAnsi="Times New Roman" w:cs="Times New Roman"/>
                <w:color w:val="000000"/>
                <w:sz w:val="22"/>
                <w:szCs w:val="22"/>
                <w:lang w:val="ru-RU"/>
              </w:rPr>
            </w:pPr>
            <w:r w:rsidRPr="000132BB">
              <w:rPr>
                <w:rFonts w:ascii="Times New Roman" w:hAnsi="Times New Roman" w:cs="Times New Roman"/>
                <w:color w:val="000000"/>
                <w:sz w:val="22"/>
                <w:szCs w:val="22"/>
                <w:lang w:val="ru-RU"/>
              </w:rPr>
              <w:t xml:space="preserve">Раимханов А.Т. </w:t>
            </w:r>
            <w:r w:rsidRPr="00E64A94">
              <w:rPr>
                <w:rFonts w:ascii="Times New Roman" w:hAnsi="Times New Roman" w:cs="Times New Roman"/>
                <w:color w:val="000000"/>
                <w:sz w:val="22"/>
                <w:szCs w:val="22"/>
                <w:lang w:val="ru-RU"/>
              </w:rPr>
              <w:t xml:space="preserve">– </w:t>
            </w:r>
            <w:r>
              <w:rPr>
                <w:rFonts w:ascii="Times New Roman" w:hAnsi="Times New Roman" w:cs="Times New Roman"/>
                <w:color w:val="000000"/>
                <w:sz w:val="22"/>
                <w:szCs w:val="22"/>
                <w:lang w:val="ru-RU"/>
              </w:rPr>
              <w:t>тәуелсіз</w:t>
            </w:r>
            <w:r w:rsidRPr="00E64A94">
              <w:rPr>
                <w:rFonts w:ascii="Times New Roman" w:hAnsi="Times New Roman" w:cs="Times New Roman"/>
                <w:color w:val="000000"/>
                <w:sz w:val="22"/>
                <w:szCs w:val="22"/>
                <w:lang w:val="ru-RU"/>
              </w:rPr>
              <w:t xml:space="preserve"> директор.</w:t>
            </w:r>
          </w:p>
          <w:p w:rsidR="00140F46" w:rsidRDefault="00140F46" w:rsidP="00140F46">
            <w:pPr>
              <w:spacing w:after="0" w:line="240" w:lineRule="auto"/>
              <w:ind w:firstLine="709"/>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lastRenderedPageBreak/>
              <w:t>Бежецкий С.В. – «ҮМЗ» АҚ Басқарма Төрағасы.</w:t>
            </w:r>
          </w:p>
          <w:p w:rsidR="00140F46" w:rsidRPr="00CA34BF" w:rsidRDefault="00140F46" w:rsidP="00140F46">
            <w:pPr>
              <w:spacing w:after="0" w:line="240" w:lineRule="auto"/>
              <w:ind w:firstLine="709"/>
              <w:jc w:val="both"/>
              <w:rPr>
                <w:rFonts w:ascii="Times New Roman" w:eastAsiaTheme="majorEastAsia" w:hAnsi="Times New Roman" w:cs="Times New Roman"/>
                <w:bCs/>
                <w:sz w:val="22"/>
                <w:szCs w:val="22"/>
                <w:lang w:val="ru-RU"/>
              </w:rPr>
            </w:pPr>
            <w:r w:rsidRPr="00CA34BF">
              <w:rPr>
                <w:rFonts w:ascii="Times New Roman" w:eastAsiaTheme="majorEastAsia" w:hAnsi="Times New Roman" w:cs="Times New Roman"/>
                <w:bCs/>
                <w:sz w:val="22"/>
                <w:szCs w:val="22"/>
                <w:lang w:val="ru-RU"/>
              </w:rPr>
              <w:t xml:space="preserve">Директорлар Кеңесінде </w:t>
            </w:r>
            <w:r>
              <w:rPr>
                <w:rFonts w:ascii="Times New Roman" w:eastAsiaTheme="majorEastAsia" w:hAnsi="Times New Roman" w:cs="Times New Roman"/>
                <w:bCs/>
                <w:sz w:val="22"/>
                <w:szCs w:val="22"/>
                <w:lang w:val="ru-RU"/>
              </w:rPr>
              <w:t>«</w:t>
            </w:r>
            <w:r w:rsidRPr="00CA34BF">
              <w:rPr>
                <w:rFonts w:ascii="Times New Roman" w:eastAsiaTheme="majorEastAsia" w:hAnsi="Times New Roman" w:cs="Times New Roman"/>
                <w:bCs/>
                <w:sz w:val="22"/>
                <w:szCs w:val="22"/>
                <w:lang w:val="ru-RU"/>
              </w:rPr>
              <w:t>ҮМЗ</w:t>
            </w:r>
            <w:r>
              <w:rPr>
                <w:rFonts w:ascii="Times New Roman" w:eastAsiaTheme="majorEastAsia" w:hAnsi="Times New Roman" w:cs="Times New Roman"/>
                <w:bCs/>
                <w:sz w:val="22"/>
                <w:szCs w:val="22"/>
                <w:lang w:val="ru-RU"/>
              </w:rPr>
              <w:t>»</w:t>
            </w:r>
            <w:r w:rsidRPr="00CA34BF">
              <w:rPr>
                <w:rFonts w:ascii="Times New Roman" w:eastAsiaTheme="majorEastAsia" w:hAnsi="Times New Roman" w:cs="Times New Roman"/>
                <w:bCs/>
                <w:sz w:val="22"/>
                <w:szCs w:val="22"/>
                <w:lang w:val="ru-RU"/>
              </w:rPr>
              <w:t xml:space="preserve"> АҚ мүддесінде тәуелсіз, объективті және тиімді шешімдер қабылдауды қамтамасыз ететін және акционерлерге әділ</w:t>
            </w:r>
            <w:r>
              <w:rPr>
                <w:rFonts w:ascii="Times New Roman" w:eastAsiaTheme="majorEastAsia" w:hAnsi="Times New Roman" w:cs="Times New Roman"/>
                <w:bCs/>
                <w:sz w:val="22"/>
                <w:szCs w:val="22"/>
                <w:lang w:val="ru-RU"/>
              </w:rPr>
              <w:t>етті</w:t>
            </w:r>
            <w:r w:rsidRPr="00CA34BF">
              <w:rPr>
                <w:rFonts w:ascii="Times New Roman" w:eastAsiaTheme="majorEastAsia" w:hAnsi="Times New Roman" w:cs="Times New Roman"/>
                <w:bCs/>
                <w:sz w:val="22"/>
                <w:szCs w:val="22"/>
                <w:lang w:val="ru-RU"/>
              </w:rPr>
              <w:t xml:space="preserve"> қарым-қатынас пен орнықты даму қағидаттарын ескере отырып, дағдылар, тәжірибе және білім теңгерімі сақталады. </w:t>
            </w:r>
          </w:p>
          <w:p w:rsidR="00140F46" w:rsidRPr="00C82903" w:rsidRDefault="00140F46" w:rsidP="00140F46">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Директорлар кеңесінің құрамы тәжірибе және жеке мінездемелері бойынша саналуан.</w:t>
            </w:r>
          </w:p>
          <w:p w:rsidR="00140F46" w:rsidRPr="00C82903" w:rsidRDefault="00140F46" w:rsidP="00140F46">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Директорлар кеңесі бекітті</w:t>
            </w:r>
            <w:r w:rsidRPr="00C82903">
              <w:rPr>
                <w:rFonts w:ascii="Times New Roman" w:eastAsiaTheme="majorEastAsia" w:hAnsi="Times New Roman" w:cs="Times New Roman"/>
                <w:bCs/>
                <w:sz w:val="22"/>
                <w:szCs w:val="22"/>
                <w:lang w:val="ru-RU"/>
              </w:rPr>
              <w:t>:</w:t>
            </w:r>
          </w:p>
          <w:p w:rsidR="00140F46" w:rsidRDefault="00140F46" w:rsidP="00140F46">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«ҮМЗ» АҚ Директорлар кеңесінің жаңадан сайланған мүшелерін лауазымға енгізу саясаты </w:t>
            </w:r>
            <w:r w:rsidRPr="00145213">
              <w:rPr>
                <w:rFonts w:ascii="Times New Roman" w:eastAsiaTheme="majorEastAsia" w:hAnsi="Times New Roman" w:cs="Times New Roman"/>
                <w:bCs/>
                <w:sz w:val="22"/>
                <w:szCs w:val="22"/>
                <w:lang w:val="ru-RU"/>
              </w:rPr>
              <w:t>(</w:t>
            </w:r>
            <w:r>
              <w:rPr>
                <w:rFonts w:ascii="Times New Roman" w:eastAsiaTheme="majorEastAsia" w:hAnsi="Times New Roman" w:cs="Times New Roman"/>
                <w:bCs/>
                <w:sz w:val="22"/>
                <w:szCs w:val="22"/>
                <w:lang w:val="ru-RU"/>
              </w:rPr>
              <w:t>ДК 2017 жылғы</w:t>
            </w:r>
            <w:r w:rsidRPr="00145213">
              <w:rPr>
                <w:rFonts w:ascii="Times New Roman" w:eastAsiaTheme="majorEastAsia" w:hAnsi="Times New Roman" w:cs="Times New Roman"/>
                <w:bCs/>
                <w:sz w:val="22"/>
                <w:szCs w:val="22"/>
                <w:lang w:val="ru-RU"/>
              </w:rPr>
              <w:t xml:space="preserve"> </w:t>
            </w:r>
            <w:r>
              <w:rPr>
                <w:rFonts w:ascii="Times New Roman" w:eastAsiaTheme="majorEastAsia" w:hAnsi="Times New Roman" w:cs="Times New Roman"/>
                <w:bCs/>
                <w:sz w:val="22"/>
                <w:szCs w:val="22"/>
                <w:lang w:val="ru-RU"/>
              </w:rPr>
              <w:t xml:space="preserve">08 желтоқсандағы </w:t>
            </w:r>
            <w:r w:rsidRPr="00145213">
              <w:rPr>
                <w:rFonts w:ascii="Times New Roman" w:eastAsiaTheme="majorEastAsia" w:hAnsi="Times New Roman" w:cs="Times New Roman"/>
                <w:bCs/>
                <w:sz w:val="22"/>
                <w:szCs w:val="22"/>
                <w:lang w:val="ru-RU"/>
              </w:rPr>
              <w:t xml:space="preserve"> № </w:t>
            </w:r>
            <w:r>
              <w:rPr>
                <w:rFonts w:ascii="Times New Roman" w:eastAsiaTheme="majorEastAsia" w:hAnsi="Times New Roman" w:cs="Times New Roman"/>
                <w:bCs/>
                <w:sz w:val="22"/>
                <w:szCs w:val="22"/>
                <w:lang w:val="ru-RU"/>
              </w:rPr>
              <w:t>14 хаттамасы);</w:t>
            </w:r>
          </w:p>
          <w:p w:rsidR="00140F46" w:rsidRDefault="00140F46" w:rsidP="00140F46">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Директорлар кеңесінің, Директорлар кеңесі комитеттерінің және «ҮМЗ» АҚ Директорлар кеңесінің әр мүшесінің жұмысын бағалау саясаты </w:t>
            </w:r>
            <w:r w:rsidRPr="00964C7A">
              <w:rPr>
                <w:rFonts w:ascii="Times New Roman" w:eastAsiaTheme="majorEastAsia" w:hAnsi="Times New Roman" w:cs="Times New Roman"/>
                <w:bCs/>
                <w:sz w:val="22"/>
                <w:szCs w:val="22"/>
                <w:lang w:val="ru-RU"/>
              </w:rPr>
              <w:t>(</w:t>
            </w:r>
            <w:r>
              <w:rPr>
                <w:rFonts w:ascii="Times New Roman" w:eastAsiaTheme="majorEastAsia" w:hAnsi="Times New Roman" w:cs="Times New Roman"/>
                <w:bCs/>
                <w:sz w:val="22"/>
                <w:szCs w:val="22"/>
                <w:lang w:val="ru-RU"/>
              </w:rPr>
              <w:t xml:space="preserve">ДК 2017 жылғы 08 желтоқсандағы </w:t>
            </w:r>
            <w:r w:rsidRPr="00964C7A">
              <w:rPr>
                <w:rFonts w:ascii="Times New Roman" w:eastAsiaTheme="majorEastAsia" w:hAnsi="Times New Roman" w:cs="Times New Roman"/>
                <w:bCs/>
                <w:sz w:val="22"/>
                <w:szCs w:val="22"/>
                <w:lang w:val="ru-RU"/>
              </w:rPr>
              <w:t xml:space="preserve"> № 14</w:t>
            </w:r>
            <w:r>
              <w:rPr>
                <w:rFonts w:ascii="Times New Roman" w:eastAsiaTheme="majorEastAsia" w:hAnsi="Times New Roman" w:cs="Times New Roman"/>
                <w:bCs/>
                <w:sz w:val="22"/>
                <w:szCs w:val="22"/>
                <w:lang w:val="ru-RU"/>
              </w:rPr>
              <w:t xml:space="preserve"> хаттамасы</w:t>
            </w:r>
            <w:r w:rsidRPr="00964C7A">
              <w:rPr>
                <w:rFonts w:ascii="Times New Roman" w:eastAsiaTheme="majorEastAsia" w:hAnsi="Times New Roman" w:cs="Times New Roman"/>
                <w:bCs/>
                <w:sz w:val="22"/>
                <w:szCs w:val="22"/>
                <w:lang w:val="ru-RU"/>
              </w:rPr>
              <w:t>);</w:t>
            </w:r>
          </w:p>
          <w:p w:rsidR="00140F46" w:rsidRDefault="00BE37A9" w:rsidP="00140F46">
            <w:pPr>
              <w:spacing w:after="0" w:line="240" w:lineRule="auto"/>
              <w:ind w:firstLine="709"/>
              <w:jc w:val="both"/>
              <w:rPr>
                <w:rFonts w:ascii="Times New Roman" w:eastAsiaTheme="majorEastAsia" w:hAnsi="Times New Roman" w:cs="Times New Roman"/>
                <w:bCs/>
                <w:sz w:val="22"/>
                <w:szCs w:val="22"/>
                <w:lang w:val="ru-RU"/>
              </w:rPr>
            </w:pPr>
            <w:r w:rsidRPr="000132BB">
              <w:rPr>
                <w:rFonts w:ascii="Times New Roman" w:eastAsiaTheme="majorEastAsia" w:hAnsi="Times New Roman" w:cs="Times New Roman"/>
                <w:bCs/>
                <w:sz w:val="22"/>
                <w:szCs w:val="22"/>
                <w:lang w:val="ru-RU"/>
              </w:rPr>
              <w:t xml:space="preserve"> </w:t>
            </w:r>
            <w:r w:rsidR="00140F46">
              <w:rPr>
                <w:rFonts w:ascii="Times New Roman" w:eastAsiaTheme="majorEastAsia" w:hAnsi="Times New Roman" w:cs="Times New Roman"/>
                <w:bCs/>
                <w:sz w:val="22"/>
                <w:szCs w:val="22"/>
                <w:lang w:val="ru-RU"/>
              </w:rPr>
              <w:t xml:space="preserve">«ҮМЗ» АҚ Директорлар кеңесі мүшелерінің біліктілігін арттыру бойынша және «ҮМЗ» АҚ Директорлар кеңесінің сыртқы сарапшыларды тарту саясаты </w:t>
            </w:r>
            <w:r w:rsidR="00140F46" w:rsidRPr="00964C7A">
              <w:rPr>
                <w:rFonts w:ascii="Times New Roman" w:eastAsiaTheme="majorEastAsia" w:hAnsi="Times New Roman" w:cs="Times New Roman"/>
                <w:bCs/>
                <w:sz w:val="22"/>
                <w:szCs w:val="22"/>
                <w:lang w:val="ru-RU"/>
              </w:rPr>
              <w:t>(</w:t>
            </w:r>
            <w:r w:rsidR="00140F46">
              <w:rPr>
                <w:rFonts w:ascii="Times New Roman" w:eastAsiaTheme="majorEastAsia" w:hAnsi="Times New Roman" w:cs="Times New Roman"/>
                <w:bCs/>
                <w:sz w:val="22"/>
                <w:szCs w:val="22"/>
                <w:lang w:val="ru-RU"/>
              </w:rPr>
              <w:t>ДК 2017 жылғы 08 желтоқсандағы</w:t>
            </w:r>
            <w:r w:rsidR="00140F46" w:rsidRPr="00964C7A">
              <w:rPr>
                <w:rFonts w:ascii="Times New Roman" w:eastAsiaTheme="majorEastAsia" w:hAnsi="Times New Roman" w:cs="Times New Roman"/>
                <w:bCs/>
                <w:sz w:val="22"/>
                <w:szCs w:val="22"/>
                <w:lang w:val="ru-RU"/>
              </w:rPr>
              <w:t xml:space="preserve"> № 14</w:t>
            </w:r>
            <w:r w:rsidR="00140F46">
              <w:rPr>
                <w:rFonts w:ascii="Times New Roman" w:eastAsiaTheme="majorEastAsia" w:hAnsi="Times New Roman" w:cs="Times New Roman"/>
                <w:bCs/>
                <w:sz w:val="22"/>
                <w:szCs w:val="22"/>
                <w:lang w:val="ru-RU"/>
              </w:rPr>
              <w:t xml:space="preserve"> хаттамасы</w:t>
            </w:r>
            <w:r w:rsidR="00140F46" w:rsidRPr="00964C7A">
              <w:rPr>
                <w:rFonts w:ascii="Times New Roman" w:eastAsiaTheme="majorEastAsia" w:hAnsi="Times New Roman" w:cs="Times New Roman"/>
                <w:bCs/>
                <w:sz w:val="22"/>
                <w:szCs w:val="22"/>
                <w:lang w:val="ru-RU"/>
              </w:rPr>
              <w:t>);</w:t>
            </w:r>
          </w:p>
          <w:p w:rsidR="00140F46" w:rsidRPr="00C82903" w:rsidRDefault="00140F46" w:rsidP="00140F46">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«ҮМЗ» АҚ </w:t>
            </w:r>
            <w:r w:rsidRPr="00145213">
              <w:rPr>
                <w:rFonts w:ascii="Times New Roman" w:eastAsiaTheme="majorEastAsia" w:hAnsi="Times New Roman" w:cs="Times New Roman"/>
                <w:bCs/>
                <w:sz w:val="22"/>
                <w:szCs w:val="22"/>
                <w:lang w:val="ru-RU"/>
              </w:rPr>
              <w:t>корпоратив</w:t>
            </w:r>
            <w:r>
              <w:rPr>
                <w:rFonts w:ascii="Times New Roman" w:eastAsiaTheme="majorEastAsia" w:hAnsi="Times New Roman" w:cs="Times New Roman"/>
                <w:bCs/>
                <w:sz w:val="22"/>
                <w:szCs w:val="22"/>
                <w:lang w:val="ru-RU"/>
              </w:rPr>
              <w:t xml:space="preserve">тік қақтығысты және мүдделер қайшылығын реттеу саясаты </w:t>
            </w:r>
            <w:r w:rsidRPr="00145213">
              <w:rPr>
                <w:rFonts w:ascii="Times New Roman" w:eastAsiaTheme="majorEastAsia" w:hAnsi="Times New Roman" w:cs="Times New Roman"/>
                <w:bCs/>
                <w:sz w:val="22"/>
                <w:szCs w:val="22"/>
                <w:lang w:val="ru-RU"/>
              </w:rPr>
              <w:t>(</w:t>
            </w:r>
            <w:r>
              <w:rPr>
                <w:rFonts w:ascii="Times New Roman" w:eastAsiaTheme="majorEastAsia" w:hAnsi="Times New Roman" w:cs="Times New Roman"/>
                <w:bCs/>
                <w:sz w:val="22"/>
                <w:szCs w:val="22"/>
                <w:lang w:val="ru-RU"/>
              </w:rPr>
              <w:t>ДК 2020 жылғы 30 маусымдағы  № 8 хаттамасы).</w:t>
            </w:r>
          </w:p>
          <w:p w:rsidR="00140F46" w:rsidRDefault="00140F46" w:rsidP="00140F46">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Директорлар кеңесінің Төрағасы мен Басқарма Төрағасының (Атқарушы орган) қызметтері «ҮМЗ» АҚ Жарғысында, Директорлар кеңесі және Басқарма туралы Қағидаларда жіктелген және белгіленген</w:t>
            </w:r>
            <w:r w:rsidRPr="00C82903">
              <w:rPr>
                <w:rFonts w:ascii="Times New Roman" w:eastAsiaTheme="majorEastAsia" w:hAnsi="Times New Roman" w:cs="Times New Roman"/>
                <w:bCs/>
                <w:sz w:val="22"/>
                <w:szCs w:val="22"/>
                <w:lang w:val="ru-RU"/>
              </w:rPr>
              <w:t xml:space="preserve">. </w:t>
            </w:r>
          </w:p>
          <w:p w:rsidR="00140F46" w:rsidRPr="00E64A94" w:rsidRDefault="00140F46" w:rsidP="00140F46">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«ҮМЗ» АҚ барлық дауыс құқығын беретін акцияларының иеленушісі Жалғыз акционердің шешіміне сәйкес («Қазатомөнеркәсіп» ҰАК» АҚ  Директорлар кеңесінің сырттай отырысының</w:t>
            </w:r>
            <w:r w:rsidRPr="00E64A94">
              <w:rPr>
                <w:rFonts w:ascii="Times New Roman" w:eastAsiaTheme="majorEastAsia" w:hAnsi="Times New Roman" w:cs="Times New Roman"/>
                <w:bCs/>
                <w:sz w:val="22"/>
                <w:szCs w:val="22"/>
                <w:lang w:val="ru-RU"/>
              </w:rPr>
              <w:t xml:space="preserve"> 04.12.2020 </w:t>
            </w:r>
            <w:r>
              <w:rPr>
                <w:rFonts w:ascii="Times New Roman" w:eastAsiaTheme="majorEastAsia" w:hAnsi="Times New Roman" w:cs="Times New Roman"/>
                <w:bCs/>
                <w:sz w:val="22"/>
                <w:szCs w:val="22"/>
                <w:lang w:val="ru-RU"/>
              </w:rPr>
              <w:t>ж</w:t>
            </w:r>
            <w:r w:rsidRPr="00E64A94">
              <w:rPr>
                <w:rFonts w:ascii="Times New Roman" w:eastAsiaTheme="majorEastAsia" w:hAnsi="Times New Roman" w:cs="Times New Roman"/>
                <w:bCs/>
                <w:sz w:val="22"/>
                <w:szCs w:val="22"/>
                <w:lang w:val="ru-RU"/>
              </w:rPr>
              <w:t>. №14/20</w:t>
            </w:r>
            <w:r>
              <w:rPr>
                <w:rFonts w:ascii="Times New Roman" w:eastAsiaTheme="majorEastAsia" w:hAnsi="Times New Roman" w:cs="Times New Roman"/>
                <w:bCs/>
                <w:sz w:val="22"/>
                <w:szCs w:val="22"/>
                <w:lang w:val="ru-RU"/>
              </w:rPr>
              <w:t xml:space="preserve"> хаттамасы, «Қазатомөнеркәсіп» ҰАК» АҚ  Директорлар кеңесінің көзбе-көз отырысының 18.02.2021 ж. №1</w:t>
            </w:r>
            <w:r w:rsidRPr="00017FAF">
              <w:rPr>
                <w:rFonts w:ascii="Times New Roman" w:eastAsiaTheme="majorEastAsia" w:hAnsi="Times New Roman" w:cs="Times New Roman"/>
                <w:bCs/>
                <w:sz w:val="22"/>
                <w:szCs w:val="22"/>
                <w:lang w:val="ru-RU"/>
              </w:rPr>
              <w:t>/21</w:t>
            </w:r>
            <w:r>
              <w:rPr>
                <w:rFonts w:ascii="Times New Roman" w:eastAsiaTheme="majorEastAsia" w:hAnsi="Times New Roman" w:cs="Times New Roman"/>
                <w:bCs/>
                <w:sz w:val="22"/>
                <w:szCs w:val="22"/>
                <w:lang w:val="ru-RU"/>
              </w:rPr>
              <w:t xml:space="preserve"> хаттамасы</w:t>
            </w:r>
            <w:r w:rsidR="00353222">
              <w:rPr>
                <w:rFonts w:ascii="Times New Roman" w:eastAsiaTheme="majorEastAsia" w:hAnsi="Times New Roman" w:cs="Times New Roman"/>
                <w:bCs/>
                <w:sz w:val="22"/>
                <w:szCs w:val="22"/>
                <w:lang w:val="ru-RU"/>
              </w:rPr>
              <w:t>, «Қазатомөнеркәсіп» ҰАК» АҚ  Директорлар кеңесінің көзбе-көз отырысының 24.11.2022 ж. №13</w:t>
            </w:r>
            <w:r w:rsidR="00353222" w:rsidRPr="00017FAF">
              <w:rPr>
                <w:rFonts w:ascii="Times New Roman" w:eastAsiaTheme="majorEastAsia" w:hAnsi="Times New Roman" w:cs="Times New Roman"/>
                <w:bCs/>
                <w:sz w:val="22"/>
                <w:szCs w:val="22"/>
                <w:lang w:val="ru-RU"/>
              </w:rPr>
              <w:t>/2</w:t>
            </w:r>
            <w:r w:rsidR="00353222">
              <w:rPr>
                <w:rFonts w:ascii="Times New Roman" w:eastAsiaTheme="majorEastAsia" w:hAnsi="Times New Roman" w:cs="Times New Roman"/>
                <w:bCs/>
                <w:sz w:val="22"/>
                <w:szCs w:val="22"/>
                <w:lang w:val="ru-RU"/>
              </w:rPr>
              <w:t>2 хаттамасы</w:t>
            </w:r>
            <w:r>
              <w:rPr>
                <w:rFonts w:ascii="Times New Roman" w:eastAsiaTheme="majorEastAsia" w:hAnsi="Times New Roman" w:cs="Times New Roman"/>
                <w:bCs/>
                <w:sz w:val="22"/>
                <w:szCs w:val="22"/>
                <w:lang w:val="ru-RU"/>
              </w:rPr>
              <w:t xml:space="preserve">) «ҮМЗ» АҚ  әр Тәуелсіз директорына жылына </w:t>
            </w:r>
            <w:r w:rsidR="00353222">
              <w:rPr>
                <w:rFonts w:ascii="Times New Roman" w:eastAsiaTheme="majorEastAsia" w:hAnsi="Times New Roman" w:cs="Times New Roman"/>
                <w:bCs/>
                <w:sz w:val="22"/>
                <w:szCs w:val="22"/>
                <w:lang w:val="ru-RU"/>
              </w:rPr>
              <w:t>2</w:t>
            </w:r>
            <w:r w:rsidRPr="00E64A94">
              <w:rPr>
                <w:rFonts w:ascii="Times New Roman" w:eastAsiaTheme="majorEastAsia" w:hAnsi="Times New Roman" w:cs="Times New Roman"/>
                <w:bCs/>
                <w:sz w:val="22"/>
                <w:szCs w:val="22"/>
                <w:lang w:val="ru-RU"/>
              </w:rPr>
              <w:t> 500 000 (</w:t>
            </w:r>
            <w:r w:rsidR="00353222">
              <w:rPr>
                <w:rFonts w:ascii="Times New Roman" w:eastAsiaTheme="majorEastAsia" w:hAnsi="Times New Roman" w:cs="Times New Roman"/>
                <w:bCs/>
                <w:sz w:val="22"/>
                <w:szCs w:val="22"/>
                <w:lang w:val="ru-RU"/>
              </w:rPr>
              <w:t>екі</w:t>
            </w:r>
            <w:r>
              <w:rPr>
                <w:rFonts w:ascii="Times New Roman" w:eastAsiaTheme="majorEastAsia" w:hAnsi="Times New Roman" w:cs="Times New Roman"/>
                <w:bCs/>
                <w:sz w:val="22"/>
                <w:szCs w:val="22"/>
                <w:lang w:val="ru-RU"/>
              </w:rPr>
              <w:t xml:space="preserve"> миллион бес жүз мың</w:t>
            </w:r>
            <w:r w:rsidRPr="00E64A94">
              <w:rPr>
                <w:rFonts w:ascii="Times New Roman" w:eastAsiaTheme="majorEastAsia" w:hAnsi="Times New Roman" w:cs="Times New Roman"/>
                <w:bCs/>
                <w:sz w:val="22"/>
                <w:szCs w:val="22"/>
                <w:lang w:val="ru-RU"/>
              </w:rPr>
              <w:t>)</w:t>
            </w:r>
            <w:r>
              <w:rPr>
                <w:rFonts w:ascii="Times New Roman" w:eastAsiaTheme="majorEastAsia" w:hAnsi="Times New Roman" w:cs="Times New Roman"/>
                <w:bCs/>
                <w:sz w:val="22"/>
                <w:szCs w:val="22"/>
                <w:lang w:val="ru-RU"/>
              </w:rPr>
              <w:t xml:space="preserve"> теңге мөлшерде белгіленген сыйақылар, «ҮМЗ» АҚ Директорлар кеңесінің көзбе</w:t>
            </w:r>
            <w:r w:rsidR="00D17230">
              <w:rPr>
                <w:rFonts w:ascii="Times New Roman" w:eastAsiaTheme="majorEastAsia" w:hAnsi="Times New Roman" w:cs="Times New Roman"/>
                <w:bCs/>
                <w:sz w:val="22"/>
                <w:szCs w:val="22"/>
                <w:lang w:val="ru-RU"/>
              </w:rPr>
              <w:t>-</w:t>
            </w:r>
            <w:r>
              <w:rPr>
                <w:rFonts w:ascii="Times New Roman" w:eastAsiaTheme="majorEastAsia" w:hAnsi="Times New Roman" w:cs="Times New Roman"/>
                <w:bCs/>
                <w:sz w:val="22"/>
                <w:szCs w:val="22"/>
                <w:lang w:val="ru-RU"/>
              </w:rPr>
              <w:t xml:space="preserve">көз отырыстарына Тәуелсіз директордың әр қатысуы үшін 20 000 (жиырма мың) теңге мөлшерде қосымша сыйақы мөлшері анықталған.  </w:t>
            </w:r>
          </w:p>
          <w:p w:rsidR="00353222" w:rsidRPr="00E64A94" w:rsidRDefault="00353222" w:rsidP="0035322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«ҮМЗ» АҚ-да «ҮМЗ» АҚ Директорлар кеңесінің мүшелері – тәуелсіз директорларға сыйақы төлеу және шығындарын өтеу ережелері әрекет етеді («Қазатомөнеркәсіп» ҰАК» АҚ Директорлар кеңесінің көзбе-көз отырысының 18.02.2021 ж. №1</w:t>
            </w:r>
            <w:r w:rsidRPr="00017FAF">
              <w:rPr>
                <w:rFonts w:ascii="Times New Roman" w:eastAsiaTheme="majorEastAsia" w:hAnsi="Times New Roman" w:cs="Times New Roman"/>
                <w:bCs/>
                <w:sz w:val="22"/>
                <w:szCs w:val="22"/>
                <w:lang w:val="ru-RU"/>
              </w:rPr>
              <w:t>/21</w:t>
            </w:r>
            <w:r>
              <w:rPr>
                <w:rFonts w:ascii="Times New Roman" w:eastAsiaTheme="majorEastAsia" w:hAnsi="Times New Roman" w:cs="Times New Roman"/>
                <w:bCs/>
                <w:sz w:val="22"/>
                <w:szCs w:val="22"/>
                <w:lang w:val="ru-RU"/>
              </w:rPr>
              <w:t xml:space="preserve"> хаттамасы). </w:t>
            </w:r>
          </w:p>
          <w:p w:rsidR="00353222" w:rsidRPr="00E64A94" w:rsidRDefault="00353222" w:rsidP="0035322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Директорлар кеңесінің отырыстары «ҮМЗ» АҚ Директорлар кеңесінің жұмыстар жоспарына сәйкес, сонымен қатар тиісті қажеттілік туындаған жағдайда өткізіледі.</w:t>
            </w:r>
          </w:p>
          <w:p w:rsidR="00353222" w:rsidRPr="00C82903" w:rsidRDefault="00353222" w:rsidP="0035322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Директорлар кеңесінің отырыстары көзбе-көз және сырттай дауыс беру нысаны арқылы өткізіледі.</w:t>
            </w:r>
          </w:p>
          <w:p w:rsidR="00353222" w:rsidRPr="00C82903" w:rsidRDefault="00353222" w:rsidP="0035322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Маңызды және </w:t>
            </w:r>
            <w:r w:rsidRPr="00C82903">
              <w:rPr>
                <w:rFonts w:ascii="Times New Roman" w:eastAsiaTheme="majorEastAsia" w:hAnsi="Times New Roman" w:cs="Times New Roman"/>
                <w:bCs/>
                <w:sz w:val="22"/>
                <w:szCs w:val="22"/>
                <w:lang w:val="ru-RU"/>
              </w:rPr>
              <w:t>стратеги</w:t>
            </w:r>
            <w:r>
              <w:rPr>
                <w:rFonts w:ascii="Times New Roman" w:eastAsiaTheme="majorEastAsia" w:hAnsi="Times New Roman" w:cs="Times New Roman"/>
                <w:bCs/>
                <w:sz w:val="22"/>
                <w:szCs w:val="22"/>
                <w:lang w:val="ru-RU"/>
              </w:rPr>
              <w:t xml:space="preserve">ялық сипаттағы сұрақтарды қарастыру және шешім қабылдау Директорлар кеңесінің көзбе-көз дауыс беру нысандағы отырыстарында жүзеге асырылады.   </w:t>
            </w:r>
          </w:p>
          <w:p w:rsidR="00353222" w:rsidRPr="00C82903" w:rsidRDefault="00353222" w:rsidP="0035322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Директорлар кеңесі жыл сайын «Қазатомөнеркәсіп» ҰАК» АҚ К</w:t>
            </w:r>
            <w:r w:rsidRPr="00C82903">
              <w:rPr>
                <w:rFonts w:ascii="Times New Roman" w:eastAsiaTheme="majorEastAsia" w:hAnsi="Times New Roman" w:cs="Times New Roman"/>
                <w:bCs/>
                <w:sz w:val="22"/>
                <w:szCs w:val="22"/>
                <w:lang w:val="ru-RU"/>
              </w:rPr>
              <w:t>орпоратив</w:t>
            </w:r>
            <w:r>
              <w:rPr>
                <w:rFonts w:ascii="Times New Roman" w:eastAsiaTheme="majorEastAsia" w:hAnsi="Times New Roman" w:cs="Times New Roman"/>
                <w:bCs/>
                <w:sz w:val="22"/>
                <w:szCs w:val="22"/>
                <w:lang w:val="ru-RU"/>
              </w:rPr>
              <w:t xml:space="preserve">тік басқару департаменті жүргізетін еншілес/тәуелді ұйымдардың </w:t>
            </w:r>
            <w:r w:rsidRPr="00C82903">
              <w:rPr>
                <w:rFonts w:ascii="Times New Roman" w:eastAsiaTheme="majorEastAsia" w:hAnsi="Times New Roman" w:cs="Times New Roman"/>
                <w:bCs/>
                <w:sz w:val="22"/>
                <w:szCs w:val="22"/>
                <w:lang w:val="ru-RU"/>
              </w:rPr>
              <w:t>корпоратив</w:t>
            </w:r>
            <w:r>
              <w:rPr>
                <w:rFonts w:ascii="Times New Roman" w:eastAsiaTheme="majorEastAsia" w:hAnsi="Times New Roman" w:cs="Times New Roman"/>
                <w:bCs/>
                <w:sz w:val="22"/>
                <w:szCs w:val="22"/>
                <w:lang w:val="ru-RU"/>
              </w:rPr>
              <w:t xml:space="preserve">тік басқару  </w:t>
            </w:r>
            <w:r w:rsidRPr="00C82903">
              <w:rPr>
                <w:rFonts w:ascii="Times New Roman" w:eastAsiaTheme="majorEastAsia" w:hAnsi="Times New Roman" w:cs="Times New Roman"/>
                <w:bCs/>
                <w:sz w:val="22"/>
                <w:szCs w:val="22"/>
                <w:lang w:val="ru-RU"/>
              </w:rPr>
              <w:t>Диагностик</w:t>
            </w:r>
            <w:r>
              <w:rPr>
                <w:rFonts w:ascii="Times New Roman" w:eastAsiaTheme="majorEastAsia" w:hAnsi="Times New Roman" w:cs="Times New Roman"/>
                <w:bCs/>
                <w:sz w:val="22"/>
                <w:szCs w:val="22"/>
                <w:lang w:val="ru-RU"/>
              </w:rPr>
              <w:t xml:space="preserve">асы шеңберінде </w:t>
            </w:r>
            <w:r>
              <w:rPr>
                <w:rFonts w:ascii="Times New Roman" w:eastAsiaTheme="majorEastAsia" w:hAnsi="Times New Roman" w:cs="Times New Roman"/>
                <w:bCs/>
                <w:sz w:val="22"/>
                <w:szCs w:val="22"/>
                <w:lang w:val="ru-RU"/>
              </w:rPr>
              <w:lastRenderedPageBreak/>
              <w:t xml:space="preserve">бағаланады. </w:t>
            </w:r>
            <w:r w:rsidRPr="00C82903">
              <w:rPr>
                <w:rFonts w:ascii="Times New Roman" w:eastAsiaTheme="majorEastAsia" w:hAnsi="Times New Roman" w:cs="Times New Roman"/>
                <w:bCs/>
                <w:sz w:val="22"/>
                <w:szCs w:val="22"/>
                <w:lang w:val="ru-RU"/>
              </w:rPr>
              <w:t xml:space="preserve"> </w:t>
            </w:r>
          </w:p>
          <w:p w:rsidR="00353222" w:rsidRDefault="00353222" w:rsidP="0035322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Осы </w:t>
            </w:r>
            <w:r w:rsidRPr="00C82903">
              <w:rPr>
                <w:rFonts w:ascii="Times New Roman" w:eastAsiaTheme="majorEastAsia" w:hAnsi="Times New Roman" w:cs="Times New Roman"/>
                <w:bCs/>
                <w:sz w:val="22"/>
                <w:szCs w:val="22"/>
                <w:lang w:val="ru-RU"/>
              </w:rPr>
              <w:t>диагностик</w:t>
            </w:r>
            <w:r>
              <w:rPr>
                <w:rFonts w:ascii="Times New Roman" w:eastAsiaTheme="majorEastAsia" w:hAnsi="Times New Roman" w:cs="Times New Roman"/>
                <w:bCs/>
                <w:sz w:val="22"/>
                <w:szCs w:val="22"/>
                <w:lang w:val="ru-RU"/>
              </w:rPr>
              <w:t>а нәтижелері бойынша «ҮМЗ» АҚ-ға Директорлар кеңесі бекіткен К</w:t>
            </w:r>
            <w:r w:rsidRPr="00C82903">
              <w:rPr>
                <w:rFonts w:ascii="Times New Roman" w:eastAsiaTheme="majorEastAsia" w:hAnsi="Times New Roman" w:cs="Times New Roman"/>
                <w:bCs/>
                <w:sz w:val="22"/>
                <w:szCs w:val="22"/>
                <w:lang w:val="ru-RU"/>
              </w:rPr>
              <w:t>орпоратив</w:t>
            </w:r>
            <w:r>
              <w:rPr>
                <w:rFonts w:ascii="Times New Roman" w:eastAsiaTheme="majorEastAsia" w:hAnsi="Times New Roman" w:cs="Times New Roman"/>
                <w:bCs/>
                <w:sz w:val="22"/>
                <w:szCs w:val="22"/>
                <w:lang w:val="ru-RU"/>
              </w:rPr>
              <w:t xml:space="preserve">тік басқару жүйесін жетілдіру бойынша іс-шаралар жоспарында келтірілетін ұсыныстар түсіп жатыр. </w:t>
            </w:r>
          </w:p>
          <w:p w:rsidR="00353222" w:rsidRPr="00031AD0" w:rsidRDefault="00353222" w:rsidP="0035322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«ҮМЗ» АҚ Директорлар кеңесінің келесі комитеттері құрылған </w:t>
            </w:r>
            <w:r w:rsidRPr="00031AD0">
              <w:rPr>
                <w:rFonts w:ascii="Times New Roman" w:eastAsiaTheme="majorEastAsia" w:hAnsi="Times New Roman" w:cs="Times New Roman"/>
                <w:bCs/>
                <w:sz w:val="22"/>
                <w:szCs w:val="22"/>
                <w:lang w:val="ru-RU"/>
              </w:rPr>
              <w:t>(</w:t>
            </w:r>
            <w:r>
              <w:rPr>
                <w:rFonts w:ascii="Times New Roman" w:eastAsiaTheme="majorEastAsia" w:hAnsi="Times New Roman" w:cs="Times New Roman"/>
                <w:bCs/>
                <w:sz w:val="22"/>
                <w:szCs w:val="22"/>
                <w:lang w:val="ru-RU"/>
              </w:rPr>
              <w:t>ДК</w:t>
            </w:r>
            <w:r w:rsidRPr="00031AD0">
              <w:rPr>
                <w:rFonts w:ascii="Times New Roman" w:eastAsiaTheme="majorEastAsia" w:hAnsi="Times New Roman" w:cs="Times New Roman"/>
                <w:bCs/>
                <w:sz w:val="22"/>
                <w:szCs w:val="22"/>
                <w:lang w:val="ru-RU"/>
              </w:rPr>
              <w:t xml:space="preserve"> 13.08.2020 </w:t>
            </w:r>
            <w:r>
              <w:rPr>
                <w:rFonts w:ascii="Times New Roman" w:eastAsiaTheme="majorEastAsia" w:hAnsi="Times New Roman" w:cs="Times New Roman"/>
                <w:bCs/>
                <w:sz w:val="22"/>
                <w:szCs w:val="22"/>
                <w:lang w:val="ru-RU"/>
              </w:rPr>
              <w:t>ж</w:t>
            </w:r>
            <w:r w:rsidRPr="00031AD0">
              <w:rPr>
                <w:rFonts w:ascii="Times New Roman" w:eastAsiaTheme="majorEastAsia" w:hAnsi="Times New Roman" w:cs="Times New Roman"/>
                <w:bCs/>
                <w:sz w:val="22"/>
                <w:szCs w:val="22"/>
                <w:lang w:val="ru-RU"/>
              </w:rPr>
              <w:t>. №11</w:t>
            </w:r>
            <w:r>
              <w:rPr>
                <w:rFonts w:ascii="Times New Roman" w:eastAsiaTheme="majorEastAsia" w:hAnsi="Times New Roman" w:cs="Times New Roman"/>
                <w:bCs/>
                <w:sz w:val="22"/>
                <w:szCs w:val="22"/>
                <w:lang w:val="ru-RU"/>
              </w:rPr>
              <w:t xml:space="preserve"> хаттамасы</w:t>
            </w:r>
            <w:r w:rsidRPr="00031AD0">
              <w:rPr>
                <w:rFonts w:ascii="Times New Roman" w:eastAsiaTheme="majorEastAsia" w:hAnsi="Times New Roman" w:cs="Times New Roman"/>
                <w:bCs/>
                <w:sz w:val="22"/>
                <w:szCs w:val="22"/>
                <w:lang w:val="ru-RU"/>
              </w:rPr>
              <w:t>):</w:t>
            </w:r>
          </w:p>
          <w:p w:rsidR="00353222" w:rsidRPr="00031AD0" w:rsidRDefault="00353222" w:rsidP="00353222">
            <w:pPr>
              <w:spacing w:after="0" w:line="240" w:lineRule="auto"/>
              <w:ind w:firstLine="709"/>
              <w:jc w:val="both"/>
              <w:rPr>
                <w:rFonts w:ascii="Times New Roman" w:eastAsiaTheme="majorEastAsia" w:hAnsi="Times New Roman" w:cs="Times New Roman"/>
                <w:bCs/>
                <w:sz w:val="22"/>
                <w:szCs w:val="22"/>
                <w:lang w:val="ru-RU"/>
              </w:rPr>
            </w:pPr>
            <w:r w:rsidRPr="00031AD0">
              <w:rPr>
                <w:rFonts w:ascii="Times New Roman" w:eastAsiaTheme="majorEastAsia" w:hAnsi="Times New Roman" w:cs="Times New Roman"/>
                <w:bCs/>
                <w:sz w:val="22"/>
                <w:szCs w:val="22"/>
                <w:lang w:val="ru-RU"/>
              </w:rPr>
              <w:t xml:space="preserve">1) </w:t>
            </w:r>
            <w:r>
              <w:rPr>
                <w:rFonts w:ascii="Times New Roman" w:eastAsiaTheme="majorEastAsia" w:hAnsi="Times New Roman" w:cs="Times New Roman"/>
                <w:bCs/>
                <w:sz w:val="22"/>
                <w:szCs w:val="22"/>
                <w:lang w:val="ru-RU"/>
              </w:rPr>
              <w:t>стратегиялық жоспарлау және инвестицялар комитеті</w:t>
            </w:r>
            <w:r w:rsidRPr="00031AD0">
              <w:rPr>
                <w:rFonts w:ascii="Times New Roman" w:eastAsiaTheme="majorEastAsia" w:hAnsi="Times New Roman" w:cs="Times New Roman"/>
                <w:bCs/>
                <w:sz w:val="22"/>
                <w:szCs w:val="22"/>
                <w:lang w:val="ru-RU"/>
              </w:rPr>
              <w:t>;</w:t>
            </w:r>
          </w:p>
          <w:p w:rsidR="00353222" w:rsidRPr="00031AD0" w:rsidRDefault="00353222" w:rsidP="00353222">
            <w:pPr>
              <w:spacing w:after="0" w:line="240" w:lineRule="auto"/>
              <w:ind w:firstLine="709"/>
              <w:jc w:val="both"/>
              <w:rPr>
                <w:rFonts w:ascii="Times New Roman" w:eastAsiaTheme="majorEastAsia" w:hAnsi="Times New Roman" w:cs="Times New Roman"/>
                <w:bCs/>
                <w:sz w:val="22"/>
                <w:szCs w:val="22"/>
                <w:lang w:val="ru-RU"/>
              </w:rPr>
            </w:pPr>
            <w:r w:rsidRPr="00031AD0">
              <w:rPr>
                <w:rFonts w:ascii="Times New Roman" w:eastAsiaTheme="majorEastAsia" w:hAnsi="Times New Roman" w:cs="Times New Roman"/>
                <w:bCs/>
                <w:sz w:val="22"/>
                <w:szCs w:val="22"/>
                <w:lang w:val="ru-RU"/>
              </w:rPr>
              <w:t xml:space="preserve">2) </w:t>
            </w:r>
            <w:r>
              <w:rPr>
                <w:rFonts w:ascii="Times New Roman" w:eastAsiaTheme="majorEastAsia" w:hAnsi="Times New Roman" w:cs="Times New Roman"/>
                <w:bCs/>
                <w:sz w:val="22"/>
                <w:szCs w:val="22"/>
                <w:lang w:val="ru-RU"/>
              </w:rPr>
              <w:t>тағайындау және сыйақылар комитеті</w:t>
            </w:r>
            <w:r w:rsidRPr="00031AD0">
              <w:rPr>
                <w:rFonts w:ascii="Times New Roman" w:eastAsiaTheme="majorEastAsia" w:hAnsi="Times New Roman" w:cs="Times New Roman"/>
                <w:bCs/>
                <w:sz w:val="22"/>
                <w:szCs w:val="22"/>
                <w:lang w:val="ru-RU"/>
              </w:rPr>
              <w:t>;</w:t>
            </w:r>
          </w:p>
          <w:p w:rsidR="00353222" w:rsidRPr="00031AD0" w:rsidRDefault="00353222" w:rsidP="00353222">
            <w:pPr>
              <w:spacing w:after="0" w:line="240" w:lineRule="auto"/>
              <w:ind w:firstLine="709"/>
              <w:jc w:val="both"/>
              <w:rPr>
                <w:rFonts w:ascii="Times New Roman" w:eastAsiaTheme="majorEastAsia" w:hAnsi="Times New Roman" w:cs="Times New Roman"/>
                <w:bCs/>
                <w:sz w:val="22"/>
                <w:szCs w:val="22"/>
                <w:lang w:val="ru-RU"/>
              </w:rPr>
            </w:pPr>
            <w:r w:rsidRPr="00031AD0">
              <w:rPr>
                <w:rFonts w:ascii="Times New Roman" w:eastAsiaTheme="majorEastAsia" w:hAnsi="Times New Roman" w:cs="Times New Roman"/>
                <w:bCs/>
                <w:sz w:val="22"/>
                <w:szCs w:val="22"/>
                <w:lang w:val="ru-RU"/>
              </w:rPr>
              <w:t xml:space="preserve">3) </w:t>
            </w:r>
            <w:r>
              <w:rPr>
                <w:rFonts w:ascii="Times New Roman" w:eastAsiaTheme="majorEastAsia" w:hAnsi="Times New Roman" w:cs="Times New Roman"/>
                <w:bCs/>
                <w:sz w:val="22"/>
                <w:szCs w:val="22"/>
                <w:lang w:val="ru-RU"/>
              </w:rPr>
              <w:t>аудит жөніндегі к</w:t>
            </w:r>
            <w:r w:rsidRPr="001445CE">
              <w:rPr>
                <w:rFonts w:ascii="Times New Roman" w:eastAsiaTheme="majorEastAsia" w:hAnsi="Times New Roman" w:cs="Times New Roman"/>
                <w:bCs/>
                <w:sz w:val="22"/>
                <w:szCs w:val="22"/>
                <w:lang w:val="ru-RU"/>
              </w:rPr>
              <w:t>омитет</w:t>
            </w:r>
            <w:r w:rsidRPr="00031AD0">
              <w:rPr>
                <w:rFonts w:ascii="Times New Roman" w:eastAsiaTheme="majorEastAsia" w:hAnsi="Times New Roman" w:cs="Times New Roman"/>
                <w:bCs/>
                <w:sz w:val="22"/>
                <w:szCs w:val="22"/>
                <w:lang w:val="ru-RU"/>
              </w:rPr>
              <w:t>;</w:t>
            </w:r>
          </w:p>
          <w:p w:rsidR="00353222" w:rsidRPr="00031AD0" w:rsidRDefault="00353222" w:rsidP="00353222">
            <w:pPr>
              <w:spacing w:after="0" w:line="240" w:lineRule="auto"/>
              <w:ind w:firstLine="709"/>
              <w:jc w:val="both"/>
              <w:rPr>
                <w:rFonts w:ascii="Times New Roman" w:eastAsiaTheme="majorEastAsia" w:hAnsi="Times New Roman" w:cs="Times New Roman"/>
                <w:bCs/>
                <w:sz w:val="22"/>
                <w:szCs w:val="22"/>
                <w:lang w:val="ru-RU"/>
              </w:rPr>
            </w:pPr>
            <w:r w:rsidRPr="00031AD0">
              <w:rPr>
                <w:rFonts w:ascii="Times New Roman" w:eastAsiaTheme="majorEastAsia" w:hAnsi="Times New Roman" w:cs="Times New Roman"/>
                <w:bCs/>
                <w:sz w:val="22"/>
                <w:szCs w:val="22"/>
                <w:lang w:val="ru-RU"/>
              </w:rPr>
              <w:t xml:space="preserve">4) </w:t>
            </w:r>
            <w:r>
              <w:rPr>
                <w:rFonts w:ascii="Times New Roman" w:eastAsiaTheme="majorEastAsia" w:hAnsi="Times New Roman" w:cs="Times New Roman"/>
                <w:bCs/>
                <w:sz w:val="22"/>
                <w:szCs w:val="22"/>
                <w:lang w:val="ru-RU"/>
              </w:rPr>
              <w:t>өндірістік қауіпсіздік комитеті</w:t>
            </w:r>
            <w:r w:rsidRPr="00031AD0">
              <w:rPr>
                <w:rFonts w:ascii="Times New Roman" w:eastAsiaTheme="majorEastAsia" w:hAnsi="Times New Roman" w:cs="Times New Roman"/>
                <w:bCs/>
                <w:sz w:val="22"/>
                <w:szCs w:val="22"/>
                <w:lang w:val="ru-RU"/>
              </w:rPr>
              <w:t>.</w:t>
            </w:r>
          </w:p>
          <w:p w:rsidR="00353222" w:rsidRPr="00031AD0" w:rsidRDefault="00353222" w:rsidP="0035322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Сондай-ақ «ҮМЗ» АҚ Директорлар кеңесі келесі комитеттер туралы қағидаларды бекітті</w:t>
            </w:r>
            <w:r w:rsidRPr="00031AD0">
              <w:rPr>
                <w:rFonts w:ascii="Times New Roman" w:eastAsiaTheme="majorEastAsia" w:hAnsi="Times New Roman" w:cs="Times New Roman"/>
                <w:bCs/>
                <w:sz w:val="22"/>
                <w:szCs w:val="22"/>
                <w:lang w:val="ru-RU"/>
              </w:rPr>
              <w:t>:</w:t>
            </w:r>
          </w:p>
          <w:p w:rsidR="00353222" w:rsidRPr="00E64A94" w:rsidRDefault="00353222" w:rsidP="00353222">
            <w:pPr>
              <w:spacing w:after="0" w:line="240" w:lineRule="auto"/>
              <w:ind w:firstLine="709"/>
              <w:jc w:val="both"/>
              <w:rPr>
                <w:rFonts w:ascii="Times New Roman" w:eastAsiaTheme="majorEastAsia" w:hAnsi="Times New Roman" w:cs="Times New Roman"/>
                <w:bCs/>
                <w:sz w:val="22"/>
                <w:szCs w:val="22"/>
                <w:lang w:val="ru-RU"/>
              </w:rPr>
            </w:pPr>
            <w:r w:rsidRPr="00E64A94">
              <w:rPr>
                <w:rFonts w:ascii="Times New Roman" w:eastAsiaTheme="majorEastAsia" w:hAnsi="Times New Roman" w:cs="Times New Roman"/>
                <w:bCs/>
                <w:sz w:val="22"/>
                <w:szCs w:val="22"/>
                <w:lang w:val="ru-RU"/>
              </w:rPr>
              <w:t xml:space="preserve">1) </w:t>
            </w:r>
            <w:r>
              <w:rPr>
                <w:rFonts w:ascii="Times New Roman" w:eastAsiaTheme="majorEastAsia" w:hAnsi="Times New Roman" w:cs="Times New Roman"/>
                <w:bCs/>
                <w:sz w:val="22"/>
                <w:szCs w:val="22"/>
                <w:lang w:val="ru-RU"/>
              </w:rPr>
              <w:t>«ҮМЗ» АҚ стратегиялық жоспарлау және инвестицялар комитеті туралы қағида</w:t>
            </w:r>
            <w:r w:rsidRPr="00E64A94">
              <w:rPr>
                <w:rFonts w:ascii="Times New Roman" w:eastAsiaTheme="majorEastAsia" w:hAnsi="Times New Roman" w:cs="Times New Roman"/>
                <w:bCs/>
                <w:sz w:val="22"/>
                <w:szCs w:val="22"/>
                <w:lang w:val="ru-RU"/>
              </w:rPr>
              <w:t>;</w:t>
            </w:r>
          </w:p>
          <w:p w:rsidR="00353222" w:rsidRPr="00E64A94" w:rsidRDefault="00353222" w:rsidP="00353222">
            <w:pPr>
              <w:spacing w:after="0" w:line="240" w:lineRule="auto"/>
              <w:ind w:firstLine="709"/>
              <w:jc w:val="both"/>
              <w:rPr>
                <w:rFonts w:ascii="Times New Roman" w:eastAsiaTheme="majorEastAsia" w:hAnsi="Times New Roman" w:cs="Times New Roman"/>
                <w:bCs/>
                <w:sz w:val="22"/>
                <w:szCs w:val="22"/>
                <w:lang w:val="ru-RU"/>
              </w:rPr>
            </w:pPr>
            <w:r w:rsidRPr="00E64A94">
              <w:rPr>
                <w:rFonts w:ascii="Times New Roman" w:eastAsiaTheme="majorEastAsia" w:hAnsi="Times New Roman" w:cs="Times New Roman"/>
                <w:bCs/>
                <w:sz w:val="22"/>
                <w:szCs w:val="22"/>
                <w:lang w:val="ru-RU"/>
              </w:rPr>
              <w:t xml:space="preserve">2) </w:t>
            </w:r>
            <w:r>
              <w:rPr>
                <w:rFonts w:ascii="Times New Roman" w:eastAsiaTheme="majorEastAsia" w:hAnsi="Times New Roman" w:cs="Times New Roman"/>
                <w:bCs/>
                <w:sz w:val="22"/>
                <w:szCs w:val="22"/>
                <w:lang w:val="ru-RU"/>
              </w:rPr>
              <w:t>«ҮМЗ» АҚ тағайындау және сыйақылар комитеті туралы қағида</w:t>
            </w:r>
            <w:r w:rsidRPr="00E64A94">
              <w:rPr>
                <w:rFonts w:ascii="Times New Roman" w:eastAsiaTheme="majorEastAsia" w:hAnsi="Times New Roman" w:cs="Times New Roman"/>
                <w:bCs/>
                <w:sz w:val="22"/>
                <w:szCs w:val="22"/>
                <w:lang w:val="ru-RU"/>
              </w:rPr>
              <w:t>;</w:t>
            </w:r>
          </w:p>
          <w:p w:rsidR="00353222" w:rsidRPr="00E64A94" w:rsidRDefault="00353222" w:rsidP="00353222">
            <w:pPr>
              <w:spacing w:after="0" w:line="240" w:lineRule="auto"/>
              <w:ind w:firstLine="709"/>
              <w:jc w:val="both"/>
              <w:rPr>
                <w:rFonts w:ascii="Times New Roman" w:eastAsiaTheme="majorEastAsia" w:hAnsi="Times New Roman" w:cs="Times New Roman"/>
                <w:bCs/>
                <w:sz w:val="22"/>
                <w:szCs w:val="22"/>
                <w:lang w:val="ru-RU"/>
              </w:rPr>
            </w:pPr>
            <w:r w:rsidRPr="00E64A94">
              <w:rPr>
                <w:rFonts w:ascii="Times New Roman" w:eastAsiaTheme="majorEastAsia" w:hAnsi="Times New Roman" w:cs="Times New Roman"/>
                <w:bCs/>
                <w:sz w:val="22"/>
                <w:szCs w:val="22"/>
                <w:lang w:val="ru-RU"/>
              </w:rPr>
              <w:t xml:space="preserve">3) </w:t>
            </w:r>
            <w:r>
              <w:rPr>
                <w:rFonts w:ascii="Times New Roman" w:eastAsiaTheme="majorEastAsia" w:hAnsi="Times New Roman" w:cs="Times New Roman"/>
                <w:bCs/>
                <w:sz w:val="22"/>
                <w:szCs w:val="22"/>
                <w:lang w:val="ru-RU"/>
              </w:rPr>
              <w:t>«ҮМЗ» АҚ аудит жөніндегі к</w:t>
            </w:r>
            <w:r w:rsidRPr="001445CE">
              <w:rPr>
                <w:rFonts w:ascii="Times New Roman" w:eastAsiaTheme="majorEastAsia" w:hAnsi="Times New Roman" w:cs="Times New Roman"/>
                <w:bCs/>
                <w:sz w:val="22"/>
                <w:szCs w:val="22"/>
                <w:lang w:val="ru-RU"/>
              </w:rPr>
              <w:t>омитет</w:t>
            </w:r>
            <w:r>
              <w:rPr>
                <w:rFonts w:ascii="Times New Roman" w:eastAsiaTheme="majorEastAsia" w:hAnsi="Times New Roman" w:cs="Times New Roman"/>
                <w:bCs/>
                <w:sz w:val="22"/>
                <w:szCs w:val="22"/>
                <w:lang w:val="ru-RU"/>
              </w:rPr>
              <w:t xml:space="preserve"> туралы қағида</w:t>
            </w:r>
            <w:r w:rsidRPr="00E64A94">
              <w:rPr>
                <w:rFonts w:ascii="Times New Roman" w:eastAsiaTheme="majorEastAsia" w:hAnsi="Times New Roman" w:cs="Times New Roman"/>
                <w:bCs/>
                <w:sz w:val="22"/>
                <w:szCs w:val="22"/>
                <w:lang w:val="ru-RU"/>
              </w:rPr>
              <w:t>;</w:t>
            </w:r>
          </w:p>
          <w:p w:rsidR="00353222" w:rsidRDefault="00353222" w:rsidP="00353222">
            <w:pPr>
              <w:spacing w:after="0" w:line="240" w:lineRule="auto"/>
              <w:ind w:firstLine="709"/>
              <w:jc w:val="both"/>
              <w:rPr>
                <w:rFonts w:ascii="Times New Roman" w:eastAsiaTheme="majorEastAsia" w:hAnsi="Times New Roman" w:cs="Times New Roman"/>
                <w:bCs/>
                <w:sz w:val="22"/>
                <w:szCs w:val="22"/>
                <w:lang w:val="ru-RU"/>
              </w:rPr>
            </w:pPr>
            <w:r w:rsidRPr="00E64A94">
              <w:rPr>
                <w:rFonts w:ascii="Times New Roman" w:eastAsiaTheme="majorEastAsia" w:hAnsi="Times New Roman" w:cs="Times New Roman"/>
                <w:bCs/>
                <w:sz w:val="22"/>
                <w:szCs w:val="22"/>
                <w:lang w:val="ru-RU"/>
              </w:rPr>
              <w:t xml:space="preserve">4) </w:t>
            </w:r>
            <w:r>
              <w:rPr>
                <w:rFonts w:ascii="Times New Roman" w:eastAsiaTheme="majorEastAsia" w:hAnsi="Times New Roman" w:cs="Times New Roman"/>
                <w:bCs/>
                <w:sz w:val="22"/>
                <w:szCs w:val="22"/>
                <w:lang w:val="ru-RU"/>
              </w:rPr>
              <w:t>«ҮМЗ» АҚ өндірістік қауіпсіздік комитеті туралы қағида</w:t>
            </w:r>
            <w:r w:rsidRPr="00E64A94">
              <w:rPr>
                <w:rFonts w:ascii="Times New Roman" w:eastAsiaTheme="majorEastAsia" w:hAnsi="Times New Roman" w:cs="Times New Roman"/>
                <w:bCs/>
                <w:sz w:val="22"/>
                <w:szCs w:val="22"/>
                <w:lang w:val="ru-RU"/>
              </w:rPr>
              <w:t>.</w:t>
            </w:r>
          </w:p>
          <w:p w:rsidR="00353222" w:rsidRDefault="00353222" w:rsidP="0035322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 </w:t>
            </w:r>
            <w:r w:rsidRPr="00353222">
              <w:rPr>
                <w:rFonts w:ascii="Times New Roman" w:eastAsiaTheme="majorEastAsia" w:hAnsi="Times New Roman" w:cs="Times New Roman"/>
                <w:bCs/>
                <w:sz w:val="22"/>
                <w:szCs w:val="22"/>
                <w:lang w:val="ru-RU"/>
              </w:rPr>
              <w:t>2022 жылғы 31 желтоқсандағы жағдай бойынша Директорлар кеңесі комитеттерінің құрамы (</w:t>
            </w:r>
            <w:r>
              <w:rPr>
                <w:rFonts w:ascii="Times New Roman" w:eastAsiaTheme="majorEastAsia" w:hAnsi="Times New Roman" w:cs="Times New Roman"/>
                <w:bCs/>
                <w:sz w:val="22"/>
                <w:szCs w:val="22"/>
                <w:lang w:val="ru-RU"/>
              </w:rPr>
              <w:t>«</w:t>
            </w:r>
            <w:r w:rsidRPr="00353222">
              <w:rPr>
                <w:rFonts w:ascii="Times New Roman" w:eastAsiaTheme="majorEastAsia" w:hAnsi="Times New Roman" w:cs="Times New Roman"/>
                <w:bCs/>
                <w:sz w:val="22"/>
                <w:szCs w:val="22"/>
                <w:lang w:val="ru-RU"/>
              </w:rPr>
              <w:t>ҮМЗ</w:t>
            </w:r>
            <w:r>
              <w:rPr>
                <w:rFonts w:ascii="Times New Roman" w:eastAsiaTheme="majorEastAsia" w:hAnsi="Times New Roman" w:cs="Times New Roman"/>
                <w:bCs/>
                <w:sz w:val="22"/>
                <w:szCs w:val="22"/>
                <w:lang w:val="ru-RU"/>
              </w:rPr>
              <w:t>»</w:t>
            </w:r>
            <w:r w:rsidRPr="00353222">
              <w:rPr>
                <w:rFonts w:ascii="Times New Roman" w:eastAsiaTheme="majorEastAsia" w:hAnsi="Times New Roman" w:cs="Times New Roman"/>
                <w:bCs/>
                <w:sz w:val="22"/>
                <w:szCs w:val="22"/>
                <w:lang w:val="ru-RU"/>
              </w:rPr>
              <w:t xml:space="preserve"> АҚ Директорлар кеңесінің 31.08.2022 ж. №14 </w:t>
            </w:r>
            <w:r>
              <w:rPr>
                <w:rFonts w:ascii="Times New Roman" w:eastAsiaTheme="majorEastAsia" w:hAnsi="Times New Roman" w:cs="Times New Roman"/>
                <w:bCs/>
                <w:sz w:val="22"/>
                <w:szCs w:val="22"/>
                <w:lang w:val="ru-RU"/>
              </w:rPr>
              <w:t>көзбе-көз</w:t>
            </w:r>
            <w:r w:rsidRPr="00353222">
              <w:rPr>
                <w:rFonts w:ascii="Times New Roman" w:eastAsiaTheme="majorEastAsia" w:hAnsi="Times New Roman" w:cs="Times New Roman"/>
                <w:bCs/>
                <w:sz w:val="22"/>
                <w:szCs w:val="22"/>
                <w:lang w:val="ru-RU"/>
              </w:rPr>
              <w:t xml:space="preserve"> отырысының хаттамасы):</w:t>
            </w:r>
          </w:p>
          <w:p w:rsidR="00353222" w:rsidRPr="001445CE" w:rsidRDefault="00353222" w:rsidP="0035322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1) Стратегиялық жоспарлау және инвестицялар комитеті</w:t>
            </w:r>
            <w:r w:rsidRPr="001445CE">
              <w:rPr>
                <w:rFonts w:ascii="Times New Roman" w:eastAsiaTheme="majorEastAsia" w:hAnsi="Times New Roman" w:cs="Times New Roman"/>
                <w:bCs/>
                <w:sz w:val="22"/>
                <w:szCs w:val="22"/>
                <w:lang w:val="ru-RU"/>
              </w:rPr>
              <w:t>:</w:t>
            </w:r>
          </w:p>
          <w:p w:rsidR="00353222" w:rsidRPr="001445CE" w:rsidRDefault="00353222" w:rsidP="0035322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 </w:t>
            </w:r>
            <w:r w:rsidR="00A24D19" w:rsidRPr="000132BB">
              <w:rPr>
                <w:rFonts w:ascii="Times New Roman" w:eastAsiaTheme="majorEastAsia" w:hAnsi="Times New Roman" w:cs="Times New Roman"/>
                <w:bCs/>
                <w:sz w:val="22"/>
                <w:szCs w:val="22"/>
                <w:lang w:val="ru-RU"/>
              </w:rPr>
              <w:t>Раимханов Абзал Тулепбергенович</w:t>
            </w:r>
            <w:r w:rsidRPr="001445CE">
              <w:rPr>
                <w:rFonts w:ascii="Times New Roman" w:eastAsiaTheme="majorEastAsia" w:hAnsi="Times New Roman" w:cs="Times New Roman"/>
                <w:bCs/>
                <w:sz w:val="22"/>
                <w:szCs w:val="22"/>
                <w:lang w:val="ru-RU"/>
              </w:rPr>
              <w:t xml:space="preserve">, </w:t>
            </w:r>
            <w:r>
              <w:rPr>
                <w:rFonts w:ascii="Times New Roman" w:eastAsiaTheme="majorEastAsia" w:hAnsi="Times New Roman" w:cs="Times New Roman"/>
                <w:bCs/>
                <w:sz w:val="22"/>
                <w:szCs w:val="22"/>
                <w:lang w:val="ru-RU"/>
              </w:rPr>
              <w:t>«ҮМЗ» АҚ тәуелсіз директоры</w:t>
            </w:r>
            <w:r w:rsidRPr="001445CE">
              <w:rPr>
                <w:rFonts w:ascii="Times New Roman" w:eastAsiaTheme="majorEastAsia" w:hAnsi="Times New Roman" w:cs="Times New Roman"/>
                <w:bCs/>
                <w:sz w:val="22"/>
                <w:szCs w:val="22"/>
                <w:lang w:val="ru-RU"/>
              </w:rPr>
              <w:t>, –</w:t>
            </w:r>
            <w:r>
              <w:rPr>
                <w:rFonts w:ascii="Times New Roman" w:eastAsiaTheme="majorEastAsia" w:hAnsi="Times New Roman" w:cs="Times New Roman"/>
                <w:bCs/>
                <w:sz w:val="22"/>
                <w:szCs w:val="22"/>
                <w:lang w:val="ru-RU"/>
              </w:rPr>
              <w:t xml:space="preserve"> к</w:t>
            </w:r>
            <w:r w:rsidRPr="001445CE">
              <w:rPr>
                <w:rFonts w:ascii="Times New Roman" w:eastAsiaTheme="majorEastAsia" w:hAnsi="Times New Roman" w:cs="Times New Roman"/>
                <w:bCs/>
                <w:sz w:val="22"/>
                <w:szCs w:val="22"/>
                <w:lang w:val="ru-RU"/>
              </w:rPr>
              <w:t>омитет</w:t>
            </w:r>
            <w:r>
              <w:rPr>
                <w:rFonts w:ascii="Times New Roman" w:eastAsiaTheme="majorEastAsia" w:hAnsi="Times New Roman" w:cs="Times New Roman"/>
                <w:bCs/>
                <w:sz w:val="22"/>
                <w:szCs w:val="22"/>
                <w:lang w:val="ru-RU"/>
              </w:rPr>
              <w:t xml:space="preserve"> Төрағасы</w:t>
            </w:r>
            <w:r w:rsidRPr="001445CE">
              <w:rPr>
                <w:rFonts w:ascii="Times New Roman" w:eastAsiaTheme="majorEastAsia" w:hAnsi="Times New Roman" w:cs="Times New Roman"/>
                <w:bCs/>
                <w:sz w:val="22"/>
                <w:szCs w:val="22"/>
                <w:lang w:val="ru-RU"/>
              </w:rPr>
              <w:t>;</w:t>
            </w:r>
          </w:p>
          <w:p w:rsidR="00353222" w:rsidRPr="001445CE" w:rsidRDefault="00353222" w:rsidP="0035322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 </w:t>
            </w:r>
            <w:r w:rsidRPr="001445CE">
              <w:rPr>
                <w:rFonts w:ascii="Times New Roman" w:eastAsiaTheme="majorEastAsia" w:hAnsi="Times New Roman" w:cs="Times New Roman"/>
                <w:bCs/>
                <w:sz w:val="22"/>
                <w:szCs w:val="22"/>
                <w:lang w:val="ru-RU"/>
              </w:rPr>
              <w:t xml:space="preserve">Аманжолов Алмаз </w:t>
            </w:r>
            <w:r>
              <w:rPr>
                <w:rFonts w:ascii="Times New Roman" w:eastAsiaTheme="majorEastAsia" w:hAnsi="Times New Roman" w:cs="Times New Roman"/>
                <w:bCs/>
                <w:sz w:val="22"/>
                <w:szCs w:val="22"/>
                <w:lang w:val="ru-RU"/>
              </w:rPr>
              <w:t>Қ</w:t>
            </w:r>
            <w:r w:rsidRPr="001445CE">
              <w:rPr>
                <w:rFonts w:ascii="Times New Roman" w:eastAsiaTheme="majorEastAsia" w:hAnsi="Times New Roman" w:cs="Times New Roman"/>
                <w:bCs/>
                <w:sz w:val="22"/>
                <w:szCs w:val="22"/>
                <w:lang w:val="ru-RU"/>
              </w:rPr>
              <w:t>анатбек</w:t>
            </w:r>
            <w:r>
              <w:rPr>
                <w:rFonts w:ascii="Times New Roman" w:eastAsiaTheme="majorEastAsia" w:hAnsi="Times New Roman" w:cs="Times New Roman"/>
                <w:bCs/>
                <w:sz w:val="22"/>
                <w:szCs w:val="22"/>
                <w:lang w:val="ru-RU"/>
              </w:rPr>
              <w:t>ұлы</w:t>
            </w:r>
            <w:r w:rsidRPr="001445CE">
              <w:rPr>
                <w:rFonts w:ascii="Times New Roman" w:eastAsiaTheme="majorEastAsia" w:hAnsi="Times New Roman" w:cs="Times New Roman"/>
                <w:bCs/>
                <w:sz w:val="22"/>
                <w:szCs w:val="22"/>
                <w:lang w:val="ru-RU"/>
              </w:rPr>
              <w:t xml:space="preserve">, </w:t>
            </w:r>
            <w:r>
              <w:rPr>
                <w:rFonts w:ascii="Times New Roman" w:eastAsiaTheme="majorEastAsia" w:hAnsi="Times New Roman" w:cs="Times New Roman"/>
                <w:bCs/>
                <w:sz w:val="22"/>
                <w:szCs w:val="22"/>
                <w:lang w:val="ru-RU"/>
              </w:rPr>
              <w:t>«ҮМЗ» АҚ тәуелсіз директоры</w:t>
            </w:r>
            <w:r w:rsidRPr="001445CE">
              <w:rPr>
                <w:rFonts w:ascii="Times New Roman" w:eastAsiaTheme="majorEastAsia" w:hAnsi="Times New Roman" w:cs="Times New Roman"/>
                <w:bCs/>
                <w:sz w:val="22"/>
                <w:szCs w:val="22"/>
                <w:lang w:val="ru-RU"/>
              </w:rPr>
              <w:t>, – комитет</w:t>
            </w:r>
            <w:r>
              <w:rPr>
                <w:rFonts w:ascii="Times New Roman" w:eastAsiaTheme="majorEastAsia" w:hAnsi="Times New Roman" w:cs="Times New Roman"/>
                <w:bCs/>
                <w:sz w:val="22"/>
                <w:szCs w:val="22"/>
                <w:lang w:val="ru-RU"/>
              </w:rPr>
              <w:t xml:space="preserve"> мүшесі</w:t>
            </w:r>
            <w:r w:rsidRPr="001445CE">
              <w:rPr>
                <w:rFonts w:ascii="Times New Roman" w:eastAsiaTheme="majorEastAsia" w:hAnsi="Times New Roman" w:cs="Times New Roman"/>
                <w:bCs/>
                <w:sz w:val="22"/>
                <w:szCs w:val="22"/>
                <w:lang w:val="ru-RU"/>
              </w:rPr>
              <w:t>;</w:t>
            </w:r>
          </w:p>
          <w:p w:rsidR="00353222" w:rsidRPr="001445CE" w:rsidRDefault="00353222" w:rsidP="00353222">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 </w:t>
            </w:r>
            <w:r w:rsidRPr="001445CE">
              <w:rPr>
                <w:rFonts w:ascii="Times New Roman" w:eastAsiaTheme="majorEastAsia" w:hAnsi="Times New Roman" w:cs="Times New Roman"/>
                <w:bCs/>
                <w:sz w:val="22"/>
                <w:szCs w:val="22"/>
                <w:lang w:val="ru-RU"/>
              </w:rPr>
              <w:t>Батырбаев Ас</w:t>
            </w:r>
            <w:r>
              <w:rPr>
                <w:rFonts w:ascii="Times New Roman" w:eastAsiaTheme="majorEastAsia" w:hAnsi="Times New Roman" w:cs="Times New Roman"/>
                <w:bCs/>
                <w:sz w:val="22"/>
                <w:szCs w:val="22"/>
                <w:lang w:val="ru-RU"/>
              </w:rPr>
              <w:t>қ</w:t>
            </w:r>
            <w:r w:rsidRPr="001445CE">
              <w:rPr>
                <w:rFonts w:ascii="Times New Roman" w:eastAsiaTheme="majorEastAsia" w:hAnsi="Times New Roman" w:cs="Times New Roman"/>
                <w:bCs/>
                <w:sz w:val="22"/>
                <w:szCs w:val="22"/>
                <w:lang w:val="ru-RU"/>
              </w:rPr>
              <w:t>ар Алин</w:t>
            </w:r>
            <w:r>
              <w:rPr>
                <w:rFonts w:ascii="Times New Roman" w:eastAsiaTheme="majorEastAsia" w:hAnsi="Times New Roman" w:cs="Times New Roman"/>
                <w:bCs/>
                <w:sz w:val="22"/>
                <w:szCs w:val="22"/>
                <w:lang w:val="ru-RU"/>
              </w:rPr>
              <w:t>ұлы</w:t>
            </w:r>
            <w:r w:rsidRPr="001445CE">
              <w:rPr>
                <w:rFonts w:ascii="Times New Roman" w:eastAsiaTheme="majorEastAsia" w:hAnsi="Times New Roman" w:cs="Times New Roman"/>
                <w:bCs/>
                <w:sz w:val="22"/>
                <w:szCs w:val="22"/>
                <w:lang w:val="ru-RU"/>
              </w:rPr>
              <w:t xml:space="preserve">, </w:t>
            </w:r>
            <w:r>
              <w:rPr>
                <w:rFonts w:ascii="Times New Roman" w:eastAsiaTheme="majorEastAsia" w:hAnsi="Times New Roman" w:cs="Times New Roman"/>
                <w:bCs/>
                <w:sz w:val="22"/>
                <w:szCs w:val="22"/>
                <w:lang w:val="ru-RU"/>
              </w:rPr>
              <w:t>«ҮМЗ» АҚ Директорлар кеңесінің мүшесі</w:t>
            </w:r>
            <w:r w:rsidRPr="001445CE">
              <w:rPr>
                <w:rFonts w:ascii="Times New Roman" w:eastAsiaTheme="majorEastAsia" w:hAnsi="Times New Roman" w:cs="Times New Roman"/>
                <w:bCs/>
                <w:sz w:val="22"/>
                <w:szCs w:val="22"/>
                <w:lang w:val="ru-RU"/>
              </w:rPr>
              <w:t>, – комитет</w:t>
            </w:r>
            <w:r>
              <w:rPr>
                <w:rFonts w:ascii="Times New Roman" w:eastAsiaTheme="majorEastAsia" w:hAnsi="Times New Roman" w:cs="Times New Roman"/>
                <w:bCs/>
                <w:sz w:val="22"/>
                <w:szCs w:val="22"/>
                <w:lang w:val="ru-RU"/>
              </w:rPr>
              <w:t xml:space="preserve"> мүшесі</w:t>
            </w:r>
            <w:r w:rsidRPr="001445CE">
              <w:rPr>
                <w:rFonts w:ascii="Times New Roman" w:eastAsiaTheme="majorEastAsia" w:hAnsi="Times New Roman" w:cs="Times New Roman"/>
                <w:bCs/>
                <w:sz w:val="22"/>
                <w:szCs w:val="22"/>
                <w:lang w:val="ru-RU"/>
              </w:rPr>
              <w:t>;</w:t>
            </w:r>
          </w:p>
          <w:p w:rsidR="00A24D19" w:rsidRPr="001445CE" w:rsidRDefault="00A24D19" w:rsidP="00A24D19">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2) Тағайындау және сыйақылар комитеті</w:t>
            </w:r>
            <w:r w:rsidRPr="001445CE">
              <w:rPr>
                <w:rFonts w:ascii="Times New Roman" w:eastAsiaTheme="majorEastAsia" w:hAnsi="Times New Roman" w:cs="Times New Roman"/>
                <w:bCs/>
                <w:sz w:val="22"/>
                <w:szCs w:val="22"/>
                <w:lang w:val="ru-RU"/>
              </w:rPr>
              <w:t>:</w:t>
            </w:r>
          </w:p>
          <w:p w:rsidR="00A24D19" w:rsidRPr="001445CE" w:rsidRDefault="00A24D19" w:rsidP="00A24D19">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 </w:t>
            </w:r>
            <w:r w:rsidRPr="000132BB">
              <w:rPr>
                <w:rFonts w:ascii="Times New Roman" w:eastAsiaTheme="majorEastAsia" w:hAnsi="Times New Roman" w:cs="Times New Roman"/>
                <w:bCs/>
                <w:sz w:val="22"/>
                <w:szCs w:val="22"/>
                <w:lang w:val="ru-RU"/>
              </w:rPr>
              <w:t>Жакпиова Асем Серикановна</w:t>
            </w:r>
            <w:r w:rsidRPr="001445CE">
              <w:rPr>
                <w:rFonts w:ascii="Times New Roman" w:eastAsiaTheme="majorEastAsia" w:hAnsi="Times New Roman" w:cs="Times New Roman"/>
                <w:bCs/>
                <w:sz w:val="22"/>
                <w:szCs w:val="22"/>
                <w:lang w:val="ru-RU"/>
              </w:rPr>
              <w:t xml:space="preserve">, </w:t>
            </w:r>
            <w:r>
              <w:rPr>
                <w:rFonts w:ascii="Times New Roman" w:eastAsiaTheme="majorEastAsia" w:hAnsi="Times New Roman" w:cs="Times New Roman"/>
                <w:bCs/>
                <w:sz w:val="22"/>
                <w:szCs w:val="22"/>
                <w:lang w:val="ru-RU"/>
              </w:rPr>
              <w:t>«ҮМЗ» АҚ тәуелсіз директоры</w:t>
            </w:r>
            <w:r w:rsidRPr="001445CE">
              <w:rPr>
                <w:rFonts w:ascii="Times New Roman" w:eastAsiaTheme="majorEastAsia" w:hAnsi="Times New Roman" w:cs="Times New Roman"/>
                <w:bCs/>
                <w:sz w:val="22"/>
                <w:szCs w:val="22"/>
                <w:lang w:val="ru-RU"/>
              </w:rPr>
              <w:t xml:space="preserve">, – </w:t>
            </w:r>
            <w:r>
              <w:rPr>
                <w:rFonts w:ascii="Times New Roman" w:eastAsiaTheme="majorEastAsia" w:hAnsi="Times New Roman" w:cs="Times New Roman"/>
                <w:bCs/>
                <w:sz w:val="22"/>
                <w:szCs w:val="22"/>
                <w:lang w:val="ru-RU"/>
              </w:rPr>
              <w:t>к</w:t>
            </w:r>
            <w:r w:rsidRPr="001445CE">
              <w:rPr>
                <w:rFonts w:ascii="Times New Roman" w:eastAsiaTheme="majorEastAsia" w:hAnsi="Times New Roman" w:cs="Times New Roman"/>
                <w:bCs/>
                <w:sz w:val="22"/>
                <w:szCs w:val="22"/>
                <w:lang w:val="ru-RU"/>
              </w:rPr>
              <w:t>омитет</w:t>
            </w:r>
            <w:r>
              <w:rPr>
                <w:rFonts w:ascii="Times New Roman" w:eastAsiaTheme="majorEastAsia" w:hAnsi="Times New Roman" w:cs="Times New Roman"/>
                <w:bCs/>
                <w:sz w:val="22"/>
                <w:szCs w:val="22"/>
                <w:lang w:val="ru-RU"/>
              </w:rPr>
              <w:t xml:space="preserve"> Төрағасы</w:t>
            </w:r>
            <w:r w:rsidRPr="001445CE">
              <w:rPr>
                <w:rFonts w:ascii="Times New Roman" w:eastAsiaTheme="majorEastAsia" w:hAnsi="Times New Roman" w:cs="Times New Roman"/>
                <w:bCs/>
                <w:sz w:val="22"/>
                <w:szCs w:val="22"/>
                <w:lang w:val="ru-RU"/>
              </w:rPr>
              <w:t>;</w:t>
            </w:r>
          </w:p>
          <w:p w:rsidR="00A24D19" w:rsidRPr="001445CE" w:rsidRDefault="00A24D19" w:rsidP="00A24D19">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 </w:t>
            </w:r>
            <w:r w:rsidRPr="000132BB">
              <w:rPr>
                <w:rFonts w:ascii="Times New Roman" w:eastAsiaTheme="majorEastAsia" w:hAnsi="Times New Roman" w:cs="Times New Roman"/>
                <w:bCs/>
                <w:sz w:val="22"/>
                <w:szCs w:val="22"/>
                <w:lang w:val="ru-RU"/>
              </w:rPr>
              <w:t>Раимханов Абзал Тулепбергенович</w:t>
            </w:r>
            <w:r w:rsidRPr="001445CE">
              <w:rPr>
                <w:rFonts w:ascii="Times New Roman" w:eastAsiaTheme="majorEastAsia" w:hAnsi="Times New Roman" w:cs="Times New Roman"/>
                <w:bCs/>
                <w:sz w:val="22"/>
                <w:szCs w:val="22"/>
                <w:lang w:val="ru-RU"/>
              </w:rPr>
              <w:t xml:space="preserve">, </w:t>
            </w:r>
            <w:r>
              <w:rPr>
                <w:rFonts w:ascii="Times New Roman" w:eastAsiaTheme="majorEastAsia" w:hAnsi="Times New Roman" w:cs="Times New Roman"/>
                <w:bCs/>
                <w:sz w:val="22"/>
                <w:szCs w:val="22"/>
                <w:lang w:val="ru-RU"/>
              </w:rPr>
              <w:t>«ҮМЗ» АҚ тәуелсіз директоры</w:t>
            </w:r>
            <w:r w:rsidRPr="001445CE">
              <w:rPr>
                <w:rFonts w:ascii="Times New Roman" w:eastAsiaTheme="majorEastAsia" w:hAnsi="Times New Roman" w:cs="Times New Roman"/>
                <w:bCs/>
                <w:sz w:val="22"/>
                <w:szCs w:val="22"/>
                <w:lang w:val="ru-RU"/>
              </w:rPr>
              <w:t>, –комитет</w:t>
            </w:r>
            <w:r>
              <w:rPr>
                <w:rFonts w:ascii="Times New Roman" w:eastAsiaTheme="majorEastAsia" w:hAnsi="Times New Roman" w:cs="Times New Roman"/>
                <w:bCs/>
                <w:sz w:val="22"/>
                <w:szCs w:val="22"/>
                <w:lang w:val="ru-RU"/>
              </w:rPr>
              <w:t xml:space="preserve"> мүшесі</w:t>
            </w:r>
            <w:r w:rsidRPr="001445CE">
              <w:rPr>
                <w:rFonts w:ascii="Times New Roman" w:eastAsiaTheme="majorEastAsia" w:hAnsi="Times New Roman" w:cs="Times New Roman"/>
                <w:bCs/>
                <w:sz w:val="22"/>
                <w:szCs w:val="22"/>
                <w:lang w:val="ru-RU"/>
              </w:rPr>
              <w:t>;</w:t>
            </w:r>
          </w:p>
          <w:p w:rsidR="00A24D19" w:rsidRPr="001445CE" w:rsidRDefault="00A24D19" w:rsidP="00A24D19">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 </w:t>
            </w:r>
            <w:r w:rsidRPr="000132BB">
              <w:rPr>
                <w:rFonts w:ascii="Times New Roman" w:eastAsiaTheme="majorEastAsia" w:hAnsi="Times New Roman" w:cs="Times New Roman"/>
                <w:bCs/>
                <w:sz w:val="22"/>
                <w:szCs w:val="22"/>
                <w:lang w:val="ru-RU"/>
              </w:rPr>
              <w:t>Рыспанов Алмас Абдигалиевич</w:t>
            </w:r>
            <w:r w:rsidRPr="001445CE">
              <w:rPr>
                <w:rFonts w:ascii="Times New Roman" w:eastAsiaTheme="majorEastAsia" w:hAnsi="Times New Roman" w:cs="Times New Roman"/>
                <w:bCs/>
                <w:sz w:val="22"/>
                <w:szCs w:val="22"/>
                <w:lang w:val="ru-RU"/>
              </w:rPr>
              <w:t xml:space="preserve">, </w:t>
            </w:r>
            <w:r>
              <w:rPr>
                <w:rFonts w:ascii="Times New Roman" w:eastAsiaTheme="majorEastAsia" w:hAnsi="Times New Roman" w:cs="Times New Roman"/>
                <w:bCs/>
                <w:sz w:val="22"/>
                <w:szCs w:val="22"/>
                <w:lang w:val="ru-RU"/>
              </w:rPr>
              <w:t>«ҮМЗ» АҚ Директорлар кеңесінің мүшесі</w:t>
            </w:r>
            <w:r w:rsidRPr="001445CE">
              <w:rPr>
                <w:rFonts w:ascii="Times New Roman" w:eastAsiaTheme="majorEastAsia" w:hAnsi="Times New Roman" w:cs="Times New Roman"/>
                <w:bCs/>
                <w:sz w:val="22"/>
                <w:szCs w:val="22"/>
                <w:lang w:val="ru-RU"/>
              </w:rPr>
              <w:t xml:space="preserve"> – комитет</w:t>
            </w:r>
            <w:r>
              <w:rPr>
                <w:rFonts w:ascii="Times New Roman" w:eastAsiaTheme="majorEastAsia" w:hAnsi="Times New Roman" w:cs="Times New Roman"/>
                <w:bCs/>
                <w:sz w:val="22"/>
                <w:szCs w:val="22"/>
                <w:lang w:val="ru-RU"/>
              </w:rPr>
              <w:t xml:space="preserve"> мүшесі</w:t>
            </w:r>
            <w:r w:rsidRPr="001445CE">
              <w:rPr>
                <w:rFonts w:ascii="Times New Roman" w:eastAsiaTheme="majorEastAsia" w:hAnsi="Times New Roman" w:cs="Times New Roman"/>
                <w:bCs/>
                <w:sz w:val="22"/>
                <w:szCs w:val="22"/>
                <w:lang w:val="ru-RU"/>
              </w:rPr>
              <w:t>;</w:t>
            </w:r>
          </w:p>
          <w:p w:rsidR="00A24D19" w:rsidRPr="001445CE" w:rsidRDefault="00A24D19" w:rsidP="00A24D19">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3) Аудит жөніндегі к</w:t>
            </w:r>
            <w:r w:rsidRPr="001445CE">
              <w:rPr>
                <w:rFonts w:ascii="Times New Roman" w:eastAsiaTheme="majorEastAsia" w:hAnsi="Times New Roman" w:cs="Times New Roman"/>
                <w:bCs/>
                <w:sz w:val="22"/>
                <w:szCs w:val="22"/>
                <w:lang w:val="ru-RU"/>
              </w:rPr>
              <w:t>омитет:</w:t>
            </w:r>
          </w:p>
          <w:p w:rsidR="00A24D19" w:rsidRPr="001445CE" w:rsidRDefault="00A24D19" w:rsidP="00A24D19">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 </w:t>
            </w:r>
            <w:r w:rsidRPr="001445CE">
              <w:rPr>
                <w:rFonts w:ascii="Times New Roman" w:eastAsiaTheme="majorEastAsia" w:hAnsi="Times New Roman" w:cs="Times New Roman"/>
                <w:bCs/>
                <w:sz w:val="22"/>
                <w:szCs w:val="22"/>
                <w:lang w:val="ru-RU"/>
              </w:rPr>
              <w:t xml:space="preserve">Аманжолов Алмаз </w:t>
            </w:r>
            <w:r>
              <w:rPr>
                <w:rFonts w:ascii="Times New Roman" w:eastAsiaTheme="majorEastAsia" w:hAnsi="Times New Roman" w:cs="Times New Roman"/>
                <w:bCs/>
                <w:sz w:val="22"/>
                <w:szCs w:val="22"/>
                <w:lang w:val="ru-RU"/>
              </w:rPr>
              <w:t>Қ</w:t>
            </w:r>
            <w:r w:rsidRPr="001445CE">
              <w:rPr>
                <w:rFonts w:ascii="Times New Roman" w:eastAsiaTheme="majorEastAsia" w:hAnsi="Times New Roman" w:cs="Times New Roman"/>
                <w:bCs/>
                <w:sz w:val="22"/>
                <w:szCs w:val="22"/>
                <w:lang w:val="ru-RU"/>
              </w:rPr>
              <w:t>анатбек</w:t>
            </w:r>
            <w:r>
              <w:rPr>
                <w:rFonts w:ascii="Times New Roman" w:eastAsiaTheme="majorEastAsia" w:hAnsi="Times New Roman" w:cs="Times New Roman"/>
                <w:bCs/>
                <w:sz w:val="22"/>
                <w:szCs w:val="22"/>
                <w:lang w:val="ru-RU"/>
              </w:rPr>
              <w:t>ұлы</w:t>
            </w:r>
            <w:r w:rsidRPr="001445CE">
              <w:rPr>
                <w:rFonts w:ascii="Times New Roman" w:eastAsiaTheme="majorEastAsia" w:hAnsi="Times New Roman" w:cs="Times New Roman"/>
                <w:bCs/>
                <w:sz w:val="22"/>
                <w:szCs w:val="22"/>
                <w:lang w:val="ru-RU"/>
              </w:rPr>
              <w:t xml:space="preserve">, </w:t>
            </w:r>
            <w:r>
              <w:rPr>
                <w:rFonts w:ascii="Times New Roman" w:eastAsiaTheme="majorEastAsia" w:hAnsi="Times New Roman" w:cs="Times New Roman"/>
                <w:bCs/>
                <w:sz w:val="22"/>
                <w:szCs w:val="22"/>
                <w:lang w:val="ru-RU"/>
              </w:rPr>
              <w:t>«ҮМЗ» АҚ тәуелсіз директоры</w:t>
            </w:r>
            <w:r w:rsidRPr="001445CE">
              <w:rPr>
                <w:rFonts w:ascii="Times New Roman" w:eastAsiaTheme="majorEastAsia" w:hAnsi="Times New Roman" w:cs="Times New Roman"/>
                <w:bCs/>
                <w:sz w:val="22"/>
                <w:szCs w:val="22"/>
                <w:lang w:val="ru-RU"/>
              </w:rPr>
              <w:t xml:space="preserve">, – </w:t>
            </w:r>
            <w:r>
              <w:rPr>
                <w:rFonts w:ascii="Times New Roman" w:eastAsiaTheme="majorEastAsia" w:hAnsi="Times New Roman" w:cs="Times New Roman"/>
                <w:bCs/>
                <w:sz w:val="22"/>
                <w:szCs w:val="22"/>
                <w:lang w:val="ru-RU"/>
              </w:rPr>
              <w:t>к</w:t>
            </w:r>
            <w:r w:rsidRPr="001445CE">
              <w:rPr>
                <w:rFonts w:ascii="Times New Roman" w:eastAsiaTheme="majorEastAsia" w:hAnsi="Times New Roman" w:cs="Times New Roman"/>
                <w:bCs/>
                <w:sz w:val="22"/>
                <w:szCs w:val="22"/>
                <w:lang w:val="ru-RU"/>
              </w:rPr>
              <w:t>омитет</w:t>
            </w:r>
            <w:r>
              <w:rPr>
                <w:rFonts w:ascii="Times New Roman" w:eastAsiaTheme="majorEastAsia" w:hAnsi="Times New Roman" w:cs="Times New Roman"/>
                <w:bCs/>
                <w:sz w:val="22"/>
                <w:szCs w:val="22"/>
                <w:lang w:val="ru-RU"/>
              </w:rPr>
              <w:t xml:space="preserve"> Төрағасы</w:t>
            </w:r>
            <w:r w:rsidRPr="001445CE">
              <w:rPr>
                <w:rFonts w:ascii="Times New Roman" w:eastAsiaTheme="majorEastAsia" w:hAnsi="Times New Roman" w:cs="Times New Roman"/>
                <w:bCs/>
                <w:sz w:val="22"/>
                <w:szCs w:val="22"/>
                <w:lang w:val="ru-RU"/>
              </w:rPr>
              <w:t>;</w:t>
            </w:r>
          </w:p>
          <w:p w:rsidR="00A24D19" w:rsidRPr="001445CE" w:rsidRDefault="00A24D19" w:rsidP="00A24D19">
            <w:pPr>
              <w:spacing w:after="0" w:line="240" w:lineRule="auto"/>
              <w:ind w:firstLine="709"/>
              <w:jc w:val="both"/>
              <w:rPr>
                <w:rFonts w:ascii="Times New Roman" w:eastAsiaTheme="majorEastAsia" w:hAnsi="Times New Roman" w:cs="Times New Roman"/>
                <w:bCs/>
                <w:sz w:val="22"/>
                <w:szCs w:val="22"/>
                <w:lang w:val="ru-RU"/>
              </w:rPr>
            </w:pPr>
            <w:r w:rsidRPr="000132BB">
              <w:rPr>
                <w:rFonts w:ascii="Times New Roman" w:eastAsiaTheme="majorEastAsia" w:hAnsi="Times New Roman" w:cs="Times New Roman"/>
                <w:bCs/>
                <w:sz w:val="22"/>
                <w:szCs w:val="22"/>
                <w:lang w:val="ru-RU"/>
              </w:rPr>
              <w:t>Жакипова Асем Серикановна</w:t>
            </w:r>
            <w:r w:rsidRPr="001445CE">
              <w:rPr>
                <w:rFonts w:ascii="Times New Roman" w:eastAsiaTheme="majorEastAsia" w:hAnsi="Times New Roman" w:cs="Times New Roman"/>
                <w:bCs/>
                <w:sz w:val="22"/>
                <w:szCs w:val="22"/>
                <w:lang w:val="ru-RU"/>
              </w:rPr>
              <w:t xml:space="preserve">, </w:t>
            </w:r>
            <w:r>
              <w:rPr>
                <w:rFonts w:ascii="Times New Roman" w:eastAsiaTheme="majorEastAsia" w:hAnsi="Times New Roman" w:cs="Times New Roman"/>
                <w:bCs/>
                <w:sz w:val="22"/>
                <w:szCs w:val="22"/>
                <w:lang w:val="ru-RU"/>
              </w:rPr>
              <w:t>«ҮМЗ» АҚ тәуелсіз директоры</w:t>
            </w:r>
            <w:r w:rsidRPr="001445CE">
              <w:rPr>
                <w:rFonts w:ascii="Times New Roman" w:eastAsiaTheme="majorEastAsia" w:hAnsi="Times New Roman" w:cs="Times New Roman"/>
                <w:bCs/>
                <w:sz w:val="22"/>
                <w:szCs w:val="22"/>
                <w:lang w:val="ru-RU"/>
              </w:rPr>
              <w:t>, – комитет</w:t>
            </w:r>
            <w:r>
              <w:rPr>
                <w:rFonts w:ascii="Times New Roman" w:eastAsiaTheme="majorEastAsia" w:hAnsi="Times New Roman" w:cs="Times New Roman"/>
                <w:bCs/>
                <w:sz w:val="22"/>
                <w:szCs w:val="22"/>
                <w:lang w:val="ru-RU"/>
              </w:rPr>
              <w:t xml:space="preserve"> мүшесі</w:t>
            </w:r>
            <w:r w:rsidRPr="001445CE">
              <w:rPr>
                <w:rFonts w:ascii="Times New Roman" w:eastAsiaTheme="majorEastAsia" w:hAnsi="Times New Roman" w:cs="Times New Roman"/>
                <w:bCs/>
                <w:sz w:val="22"/>
                <w:szCs w:val="22"/>
                <w:lang w:val="ru-RU"/>
              </w:rPr>
              <w:t>;</w:t>
            </w:r>
          </w:p>
          <w:p w:rsidR="00A24D19" w:rsidRPr="001445CE" w:rsidRDefault="00A24D19" w:rsidP="00A24D19">
            <w:pPr>
              <w:spacing w:after="0" w:line="240" w:lineRule="auto"/>
              <w:ind w:firstLine="709"/>
              <w:jc w:val="both"/>
              <w:rPr>
                <w:rFonts w:ascii="Times New Roman" w:eastAsiaTheme="majorEastAsia" w:hAnsi="Times New Roman" w:cs="Times New Roman"/>
                <w:bCs/>
                <w:sz w:val="22"/>
                <w:szCs w:val="22"/>
                <w:lang w:val="ru-RU"/>
              </w:rPr>
            </w:pPr>
            <w:r w:rsidRPr="000132BB">
              <w:rPr>
                <w:rFonts w:ascii="Times New Roman" w:eastAsiaTheme="majorEastAsia" w:hAnsi="Times New Roman" w:cs="Times New Roman"/>
                <w:bCs/>
                <w:sz w:val="22"/>
                <w:szCs w:val="22"/>
                <w:lang w:val="ru-RU"/>
              </w:rPr>
              <w:t>Раимханов Абзал Тулепбергенович</w:t>
            </w:r>
            <w:r w:rsidRPr="001445CE">
              <w:rPr>
                <w:rFonts w:ascii="Times New Roman" w:eastAsiaTheme="majorEastAsia" w:hAnsi="Times New Roman" w:cs="Times New Roman"/>
                <w:bCs/>
                <w:sz w:val="22"/>
                <w:szCs w:val="22"/>
                <w:lang w:val="ru-RU"/>
              </w:rPr>
              <w:t xml:space="preserve">, </w:t>
            </w:r>
            <w:r>
              <w:rPr>
                <w:rFonts w:ascii="Times New Roman" w:eastAsiaTheme="majorEastAsia" w:hAnsi="Times New Roman" w:cs="Times New Roman"/>
                <w:bCs/>
                <w:sz w:val="22"/>
                <w:szCs w:val="22"/>
                <w:lang w:val="ru-RU"/>
              </w:rPr>
              <w:t>«ҮМЗ» АҚ тәуелсіз директоры</w:t>
            </w:r>
            <w:r w:rsidRPr="001445CE">
              <w:rPr>
                <w:rFonts w:ascii="Times New Roman" w:eastAsiaTheme="majorEastAsia" w:hAnsi="Times New Roman" w:cs="Times New Roman"/>
                <w:bCs/>
                <w:sz w:val="22"/>
                <w:szCs w:val="22"/>
                <w:lang w:val="ru-RU"/>
              </w:rPr>
              <w:t>, – комитет</w:t>
            </w:r>
            <w:r>
              <w:rPr>
                <w:rFonts w:ascii="Times New Roman" w:eastAsiaTheme="majorEastAsia" w:hAnsi="Times New Roman" w:cs="Times New Roman"/>
                <w:bCs/>
                <w:sz w:val="22"/>
                <w:szCs w:val="22"/>
                <w:lang w:val="ru-RU"/>
              </w:rPr>
              <w:t xml:space="preserve"> мүшесі</w:t>
            </w:r>
            <w:r w:rsidRPr="001445CE">
              <w:rPr>
                <w:rFonts w:ascii="Times New Roman" w:eastAsiaTheme="majorEastAsia" w:hAnsi="Times New Roman" w:cs="Times New Roman"/>
                <w:bCs/>
                <w:sz w:val="22"/>
                <w:szCs w:val="22"/>
                <w:lang w:val="ru-RU"/>
              </w:rPr>
              <w:t>.</w:t>
            </w:r>
          </w:p>
          <w:p w:rsidR="00A24D19" w:rsidRPr="001445CE" w:rsidRDefault="00A24D19" w:rsidP="00A24D19">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4) Өндірістік қауіпсіздік комитеті</w:t>
            </w:r>
            <w:r w:rsidRPr="001445CE">
              <w:rPr>
                <w:rFonts w:ascii="Times New Roman" w:eastAsiaTheme="majorEastAsia" w:hAnsi="Times New Roman" w:cs="Times New Roman"/>
                <w:bCs/>
                <w:sz w:val="22"/>
                <w:szCs w:val="22"/>
                <w:lang w:val="ru-RU"/>
              </w:rPr>
              <w:t>:</w:t>
            </w:r>
          </w:p>
          <w:p w:rsidR="00A24D19" w:rsidRPr="001445CE" w:rsidRDefault="00A24D19" w:rsidP="00A24D19">
            <w:pPr>
              <w:spacing w:after="0" w:line="240" w:lineRule="auto"/>
              <w:ind w:firstLine="709"/>
              <w:jc w:val="both"/>
              <w:rPr>
                <w:rFonts w:ascii="Times New Roman" w:eastAsiaTheme="majorEastAsia" w:hAnsi="Times New Roman" w:cs="Times New Roman"/>
                <w:bCs/>
                <w:sz w:val="22"/>
                <w:szCs w:val="22"/>
                <w:lang w:val="ru-RU"/>
              </w:rPr>
            </w:pPr>
            <w:r w:rsidRPr="000132BB">
              <w:rPr>
                <w:rFonts w:ascii="Times New Roman" w:eastAsiaTheme="majorEastAsia" w:hAnsi="Times New Roman" w:cs="Times New Roman"/>
                <w:bCs/>
                <w:sz w:val="22"/>
                <w:szCs w:val="22"/>
                <w:lang w:val="ru-RU"/>
              </w:rPr>
              <w:t>Аманжолов Алмаз Канатбекович</w:t>
            </w:r>
            <w:r w:rsidRPr="001445CE">
              <w:rPr>
                <w:rFonts w:ascii="Times New Roman" w:eastAsiaTheme="majorEastAsia" w:hAnsi="Times New Roman" w:cs="Times New Roman"/>
                <w:bCs/>
                <w:sz w:val="22"/>
                <w:szCs w:val="22"/>
                <w:lang w:val="ru-RU"/>
              </w:rPr>
              <w:t xml:space="preserve">, </w:t>
            </w:r>
            <w:r>
              <w:rPr>
                <w:rFonts w:ascii="Times New Roman" w:eastAsiaTheme="majorEastAsia" w:hAnsi="Times New Roman" w:cs="Times New Roman"/>
                <w:bCs/>
                <w:sz w:val="22"/>
                <w:szCs w:val="22"/>
                <w:lang w:val="ru-RU"/>
              </w:rPr>
              <w:t>«ҮМЗ» АҚ тәуелсіз директоры</w:t>
            </w:r>
            <w:r w:rsidRPr="001445CE">
              <w:rPr>
                <w:rFonts w:ascii="Times New Roman" w:eastAsiaTheme="majorEastAsia" w:hAnsi="Times New Roman" w:cs="Times New Roman"/>
                <w:bCs/>
                <w:sz w:val="22"/>
                <w:szCs w:val="22"/>
                <w:lang w:val="ru-RU"/>
              </w:rPr>
              <w:t xml:space="preserve">, – </w:t>
            </w:r>
            <w:r>
              <w:rPr>
                <w:rFonts w:ascii="Times New Roman" w:eastAsiaTheme="majorEastAsia" w:hAnsi="Times New Roman" w:cs="Times New Roman"/>
                <w:bCs/>
                <w:sz w:val="22"/>
                <w:szCs w:val="22"/>
                <w:lang w:val="ru-RU"/>
              </w:rPr>
              <w:t>к</w:t>
            </w:r>
            <w:r w:rsidRPr="001445CE">
              <w:rPr>
                <w:rFonts w:ascii="Times New Roman" w:eastAsiaTheme="majorEastAsia" w:hAnsi="Times New Roman" w:cs="Times New Roman"/>
                <w:bCs/>
                <w:sz w:val="22"/>
                <w:szCs w:val="22"/>
                <w:lang w:val="ru-RU"/>
              </w:rPr>
              <w:t>омитет</w:t>
            </w:r>
            <w:r>
              <w:rPr>
                <w:rFonts w:ascii="Times New Roman" w:eastAsiaTheme="majorEastAsia" w:hAnsi="Times New Roman" w:cs="Times New Roman"/>
                <w:bCs/>
                <w:sz w:val="22"/>
                <w:szCs w:val="22"/>
                <w:lang w:val="ru-RU"/>
              </w:rPr>
              <w:t xml:space="preserve"> Төрағасы</w:t>
            </w:r>
            <w:r w:rsidRPr="001445CE">
              <w:rPr>
                <w:rFonts w:ascii="Times New Roman" w:eastAsiaTheme="majorEastAsia" w:hAnsi="Times New Roman" w:cs="Times New Roman"/>
                <w:bCs/>
                <w:sz w:val="22"/>
                <w:szCs w:val="22"/>
                <w:lang w:val="ru-RU"/>
              </w:rPr>
              <w:t>;</w:t>
            </w:r>
          </w:p>
          <w:p w:rsidR="00A24D19" w:rsidRPr="001445CE" w:rsidRDefault="00A24D19" w:rsidP="00A24D19">
            <w:pPr>
              <w:spacing w:after="0" w:line="240" w:lineRule="auto"/>
              <w:ind w:firstLine="709"/>
              <w:jc w:val="both"/>
              <w:rPr>
                <w:rFonts w:ascii="Times New Roman" w:eastAsiaTheme="majorEastAsia" w:hAnsi="Times New Roman" w:cs="Times New Roman"/>
                <w:bCs/>
                <w:sz w:val="22"/>
                <w:szCs w:val="22"/>
                <w:lang w:val="ru-RU"/>
              </w:rPr>
            </w:pPr>
            <w:r w:rsidRPr="000132BB">
              <w:rPr>
                <w:rFonts w:ascii="Times New Roman" w:eastAsiaTheme="majorEastAsia" w:hAnsi="Times New Roman" w:cs="Times New Roman"/>
                <w:bCs/>
                <w:sz w:val="22"/>
                <w:szCs w:val="22"/>
                <w:lang w:val="ru-RU"/>
              </w:rPr>
              <w:t>Жакипова Асем Серикановна</w:t>
            </w:r>
            <w:r w:rsidRPr="001445CE">
              <w:rPr>
                <w:rFonts w:ascii="Times New Roman" w:eastAsiaTheme="majorEastAsia" w:hAnsi="Times New Roman" w:cs="Times New Roman"/>
                <w:bCs/>
                <w:sz w:val="22"/>
                <w:szCs w:val="22"/>
                <w:lang w:val="ru-RU"/>
              </w:rPr>
              <w:t xml:space="preserve">, </w:t>
            </w:r>
            <w:r>
              <w:rPr>
                <w:rFonts w:ascii="Times New Roman" w:eastAsiaTheme="majorEastAsia" w:hAnsi="Times New Roman" w:cs="Times New Roman"/>
                <w:bCs/>
                <w:sz w:val="22"/>
                <w:szCs w:val="22"/>
                <w:lang w:val="ru-RU"/>
              </w:rPr>
              <w:t>«ҮМЗ» АҚ тәуелсіз директоры</w:t>
            </w:r>
            <w:r w:rsidRPr="001445CE">
              <w:rPr>
                <w:rFonts w:ascii="Times New Roman" w:eastAsiaTheme="majorEastAsia" w:hAnsi="Times New Roman" w:cs="Times New Roman"/>
                <w:bCs/>
                <w:sz w:val="22"/>
                <w:szCs w:val="22"/>
                <w:lang w:val="ru-RU"/>
              </w:rPr>
              <w:t>, –</w:t>
            </w:r>
            <w:r>
              <w:rPr>
                <w:rFonts w:ascii="Times New Roman" w:eastAsiaTheme="majorEastAsia" w:hAnsi="Times New Roman" w:cs="Times New Roman"/>
                <w:bCs/>
                <w:sz w:val="22"/>
                <w:szCs w:val="22"/>
                <w:lang w:val="ru-RU"/>
              </w:rPr>
              <w:t xml:space="preserve"> </w:t>
            </w:r>
            <w:r w:rsidRPr="001445CE">
              <w:rPr>
                <w:rFonts w:ascii="Times New Roman" w:eastAsiaTheme="majorEastAsia" w:hAnsi="Times New Roman" w:cs="Times New Roman"/>
                <w:bCs/>
                <w:sz w:val="22"/>
                <w:szCs w:val="22"/>
                <w:lang w:val="ru-RU"/>
              </w:rPr>
              <w:t>комитет</w:t>
            </w:r>
            <w:r>
              <w:rPr>
                <w:rFonts w:ascii="Times New Roman" w:eastAsiaTheme="majorEastAsia" w:hAnsi="Times New Roman" w:cs="Times New Roman"/>
                <w:bCs/>
                <w:sz w:val="22"/>
                <w:szCs w:val="22"/>
                <w:lang w:val="ru-RU"/>
              </w:rPr>
              <w:t xml:space="preserve"> мүшесі</w:t>
            </w:r>
            <w:r w:rsidRPr="001445CE">
              <w:rPr>
                <w:rFonts w:ascii="Times New Roman" w:eastAsiaTheme="majorEastAsia" w:hAnsi="Times New Roman" w:cs="Times New Roman"/>
                <w:bCs/>
                <w:sz w:val="22"/>
                <w:szCs w:val="22"/>
                <w:lang w:val="ru-RU"/>
              </w:rPr>
              <w:t>;</w:t>
            </w:r>
          </w:p>
          <w:p w:rsidR="00A24D19" w:rsidRPr="001445CE" w:rsidRDefault="00A24D19" w:rsidP="00A24D19">
            <w:pPr>
              <w:spacing w:after="0" w:line="240" w:lineRule="auto"/>
              <w:ind w:firstLine="709"/>
              <w:jc w:val="both"/>
              <w:rPr>
                <w:rFonts w:ascii="Times New Roman" w:eastAsiaTheme="majorEastAsia" w:hAnsi="Times New Roman" w:cs="Times New Roman"/>
                <w:bCs/>
                <w:sz w:val="22"/>
                <w:szCs w:val="22"/>
                <w:lang w:val="ru-RU"/>
              </w:rPr>
            </w:pPr>
            <w:r w:rsidRPr="001445CE">
              <w:rPr>
                <w:rFonts w:ascii="Times New Roman" w:eastAsiaTheme="majorEastAsia" w:hAnsi="Times New Roman" w:cs="Times New Roman"/>
                <w:bCs/>
                <w:sz w:val="22"/>
                <w:szCs w:val="22"/>
                <w:lang w:val="ru-RU"/>
              </w:rPr>
              <w:t>Бежецк</w:t>
            </w:r>
            <w:r>
              <w:rPr>
                <w:rFonts w:ascii="Times New Roman" w:eastAsiaTheme="majorEastAsia" w:hAnsi="Times New Roman" w:cs="Times New Roman"/>
                <w:bCs/>
                <w:sz w:val="22"/>
                <w:szCs w:val="22"/>
                <w:lang w:val="ru-RU"/>
              </w:rPr>
              <w:t>ий</w:t>
            </w:r>
            <w:r w:rsidRPr="001445CE">
              <w:rPr>
                <w:rFonts w:ascii="Times New Roman" w:eastAsiaTheme="majorEastAsia" w:hAnsi="Times New Roman" w:cs="Times New Roman"/>
                <w:bCs/>
                <w:sz w:val="22"/>
                <w:szCs w:val="22"/>
                <w:lang w:val="ru-RU"/>
              </w:rPr>
              <w:t xml:space="preserve"> Серге</w:t>
            </w:r>
            <w:r>
              <w:rPr>
                <w:rFonts w:ascii="Times New Roman" w:eastAsiaTheme="majorEastAsia" w:hAnsi="Times New Roman" w:cs="Times New Roman"/>
                <w:bCs/>
                <w:sz w:val="22"/>
                <w:szCs w:val="22"/>
                <w:lang w:val="ru-RU"/>
              </w:rPr>
              <w:t>й</w:t>
            </w:r>
            <w:r w:rsidRPr="001445CE">
              <w:rPr>
                <w:rFonts w:ascii="Times New Roman" w:eastAsiaTheme="majorEastAsia" w:hAnsi="Times New Roman" w:cs="Times New Roman"/>
                <w:bCs/>
                <w:sz w:val="22"/>
                <w:szCs w:val="22"/>
                <w:lang w:val="ru-RU"/>
              </w:rPr>
              <w:t xml:space="preserve"> Владимирович, </w:t>
            </w:r>
            <w:r>
              <w:rPr>
                <w:rFonts w:ascii="Times New Roman" w:eastAsiaTheme="majorEastAsia" w:hAnsi="Times New Roman" w:cs="Times New Roman"/>
                <w:bCs/>
                <w:sz w:val="22"/>
                <w:szCs w:val="22"/>
                <w:lang w:val="ru-RU"/>
              </w:rPr>
              <w:t>«ҮМЗ» АҚ Директорлар кеңесінің мүшесі</w:t>
            </w:r>
            <w:r w:rsidRPr="001445CE">
              <w:rPr>
                <w:rFonts w:ascii="Times New Roman" w:eastAsiaTheme="majorEastAsia" w:hAnsi="Times New Roman" w:cs="Times New Roman"/>
                <w:bCs/>
                <w:sz w:val="22"/>
                <w:szCs w:val="22"/>
                <w:lang w:val="ru-RU"/>
              </w:rPr>
              <w:t>, –</w:t>
            </w:r>
            <w:r>
              <w:rPr>
                <w:rFonts w:ascii="Times New Roman" w:eastAsiaTheme="majorEastAsia" w:hAnsi="Times New Roman" w:cs="Times New Roman"/>
                <w:bCs/>
                <w:sz w:val="22"/>
                <w:szCs w:val="22"/>
                <w:lang w:val="ru-RU"/>
              </w:rPr>
              <w:t xml:space="preserve"> </w:t>
            </w:r>
            <w:r w:rsidRPr="001445CE">
              <w:rPr>
                <w:rFonts w:ascii="Times New Roman" w:eastAsiaTheme="majorEastAsia" w:hAnsi="Times New Roman" w:cs="Times New Roman"/>
                <w:bCs/>
                <w:sz w:val="22"/>
                <w:szCs w:val="22"/>
                <w:lang w:val="ru-RU"/>
              </w:rPr>
              <w:t>комитет</w:t>
            </w:r>
            <w:r>
              <w:rPr>
                <w:rFonts w:ascii="Times New Roman" w:eastAsiaTheme="majorEastAsia" w:hAnsi="Times New Roman" w:cs="Times New Roman"/>
                <w:bCs/>
                <w:sz w:val="22"/>
                <w:szCs w:val="22"/>
                <w:lang w:val="ru-RU"/>
              </w:rPr>
              <w:t xml:space="preserve"> мүшесі</w:t>
            </w:r>
            <w:r w:rsidRPr="001445CE">
              <w:rPr>
                <w:rFonts w:ascii="Times New Roman" w:eastAsiaTheme="majorEastAsia" w:hAnsi="Times New Roman" w:cs="Times New Roman"/>
                <w:bCs/>
                <w:sz w:val="22"/>
                <w:szCs w:val="22"/>
                <w:lang w:val="ru-RU"/>
              </w:rPr>
              <w:t>.</w:t>
            </w:r>
          </w:p>
          <w:p w:rsidR="009D100A" w:rsidRDefault="00A24D19" w:rsidP="009D100A">
            <w:pPr>
              <w:spacing w:after="0" w:line="240" w:lineRule="auto"/>
              <w:ind w:firstLine="709"/>
              <w:jc w:val="both"/>
              <w:rPr>
                <w:rFonts w:ascii="Times New Roman" w:hAnsi="Times New Roman" w:cs="Times New Roman"/>
                <w:color w:val="000000"/>
                <w:sz w:val="22"/>
                <w:szCs w:val="22"/>
                <w:lang w:val="ru-RU"/>
              </w:rPr>
            </w:pPr>
            <w:r>
              <w:rPr>
                <w:rFonts w:ascii="Times New Roman" w:eastAsiaTheme="majorEastAsia" w:hAnsi="Times New Roman" w:cs="Times New Roman"/>
                <w:bCs/>
                <w:sz w:val="22"/>
                <w:szCs w:val="22"/>
                <w:lang w:val="ru-RU"/>
              </w:rPr>
              <w:t>«ҮМЗ» АҚ-да «ҮМЗ» АҚ К</w:t>
            </w:r>
            <w:r w:rsidRPr="00E64A94">
              <w:rPr>
                <w:rFonts w:ascii="Times New Roman" w:eastAsiaTheme="majorEastAsia" w:hAnsi="Times New Roman" w:cs="Times New Roman"/>
                <w:bCs/>
                <w:sz w:val="22"/>
                <w:szCs w:val="22"/>
                <w:lang w:val="ru-RU"/>
              </w:rPr>
              <w:t>орпоратив</w:t>
            </w:r>
            <w:r>
              <w:rPr>
                <w:rFonts w:ascii="Times New Roman" w:eastAsiaTheme="majorEastAsia" w:hAnsi="Times New Roman" w:cs="Times New Roman"/>
                <w:bCs/>
                <w:sz w:val="22"/>
                <w:szCs w:val="22"/>
                <w:lang w:val="ru-RU"/>
              </w:rPr>
              <w:t xml:space="preserve">тік хатшысы туралы қағидаға сәйкес өз қызметін жүзеге асыратын </w:t>
            </w:r>
            <w:r w:rsidRPr="00E64A94">
              <w:rPr>
                <w:rFonts w:ascii="Times New Roman" w:eastAsiaTheme="majorEastAsia" w:hAnsi="Times New Roman" w:cs="Times New Roman"/>
                <w:bCs/>
                <w:sz w:val="22"/>
                <w:szCs w:val="22"/>
                <w:lang w:val="ru-RU"/>
              </w:rPr>
              <w:t>корпоратив</w:t>
            </w:r>
            <w:r>
              <w:rPr>
                <w:rFonts w:ascii="Times New Roman" w:eastAsiaTheme="majorEastAsia" w:hAnsi="Times New Roman" w:cs="Times New Roman"/>
                <w:bCs/>
                <w:sz w:val="22"/>
                <w:szCs w:val="22"/>
                <w:lang w:val="ru-RU"/>
              </w:rPr>
              <w:t xml:space="preserve">тік хатшы тағайындалған </w:t>
            </w:r>
            <w:r w:rsidRPr="00E64A94">
              <w:rPr>
                <w:rFonts w:ascii="Times New Roman" w:eastAsiaTheme="majorEastAsia" w:hAnsi="Times New Roman" w:cs="Times New Roman"/>
                <w:bCs/>
                <w:sz w:val="22"/>
                <w:szCs w:val="22"/>
                <w:lang w:val="ru-RU"/>
              </w:rPr>
              <w:t>(</w:t>
            </w:r>
            <w:r>
              <w:rPr>
                <w:rFonts w:ascii="Times New Roman" w:eastAsiaTheme="majorEastAsia" w:hAnsi="Times New Roman" w:cs="Times New Roman"/>
                <w:bCs/>
                <w:sz w:val="22"/>
                <w:szCs w:val="22"/>
                <w:lang w:val="ru-RU"/>
              </w:rPr>
              <w:t xml:space="preserve">ДК 2021 жылғы 24 мамырдағы </w:t>
            </w:r>
            <w:r w:rsidRPr="00E64A94">
              <w:rPr>
                <w:rFonts w:ascii="Times New Roman" w:eastAsiaTheme="majorEastAsia" w:hAnsi="Times New Roman" w:cs="Times New Roman"/>
                <w:bCs/>
                <w:sz w:val="22"/>
                <w:szCs w:val="22"/>
                <w:lang w:val="ru-RU"/>
              </w:rPr>
              <w:t>№</w:t>
            </w:r>
            <w:r>
              <w:rPr>
                <w:rFonts w:ascii="Times New Roman" w:eastAsiaTheme="majorEastAsia" w:hAnsi="Times New Roman" w:cs="Times New Roman"/>
                <w:bCs/>
                <w:sz w:val="22"/>
                <w:szCs w:val="22"/>
                <w:lang w:val="ru-RU"/>
              </w:rPr>
              <w:t>6 хаттамасы)</w:t>
            </w:r>
            <w:r w:rsidRPr="00E64A94">
              <w:rPr>
                <w:rFonts w:ascii="Times New Roman" w:eastAsiaTheme="majorEastAsia" w:hAnsi="Times New Roman" w:cs="Times New Roman"/>
                <w:bCs/>
                <w:sz w:val="22"/>
                <w:szCs w:val="22"/>
                <w:lang w:val="ru-RU"/>
              </w:rPr>
              <w:t>.</w:t>
            </w:r>
          </w:p>
          <w:p w:rsidR="00445139" w:rsidRDefault="00445139" w:rsidP="00445139">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«ҮМЗ» АҚ Басқармасы туралы қағидаға сәйкес (ДК 2020 жылғы 17 ақпандағы № 2 хаттамасы) Басқарма Қоғамның ағымдық қызметіне басқаруды жүзеге асыру үшін құрылатын Қоғамның алқалы </w:t>
            </w:r>
            <w:r>
              <w:rPr>
                <w:rFonts w:ascii="Times New Roman" w:eastAsiaTheme="majorEastAsia" w:hAnsi="Times New Roman" w:cs="Times New Roman"/>
                <w:bCs/>
                <w:sz w:val="22"/>
                <w:szCs w:val="22"/>
                <w:lang w:val="ru-RU"/>
              </w:rPr>
              <w:lastRenderedPageBreak/>
              <w:t>атқарушы органы болып табылады.</w:t>
            </w:r>
          </w:p>
          <w:p w:rsidR="00445139" w:rsidRPr="00C82903" w:rsidRDefault="00445139" w:rsidP="00445139">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Басқарманы Төраға басқарады. Басқарма Төрағасы Жалғыз акционерге және Директорлар кеңесіне есеп береді, «ҮМЗ» АҚ қызметін бекітілген стратегиялар мен «ҮМЗ» АҚ даму жоспарына, сонымен қатар Жалғыз акционер мен Директорлар кеңесі қабылдаған шешімдерге сәйкес болуын қамтамасыз етеді және олардың орындалуы мен жүзеге асырылуына жауапты болады.  </w:t>
            </w:r>
          </w:p>
          <w:p w:rsidR="00445139" w:rsidRDefault="00445139" w:rsidP="00445139">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Директорлар кеңесі Басқарма Төрағасын және Басқарма мүшелерін сайлайды, уәкілеттіктер мерзімін, лауазымдық жалақы мөлшерін, олардың еңбекақысын төлеу шарттарын белгілейді. </w:t>
            </w:r>
          </w:p>
          <w:p w:rsidR="00445139" w:rsidRPr="00C82903" w:rsidRDefault="00445139" w:rsidP="00445139">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Басқарма Төрағасын және Басқарма мүшелерін Директорлар кеңесі бағалайды.</w:t>
            </w:r>
            <w:r w:rsidRPr="00C82903">
              <w:rPr>
                <w:rFonts w:ascii="Times New Roman" w:eastAsiaTheme="majorEastAsia" w:hAnsi="Times New Roman" w:cs="Times New Roman"/>
                <w:bCs/>
                <w:sz w:val="22"/>
                <w:szCs w:val="22"/>
                <w:lang w:val="ru-RU"/>
              </w:rPr>
              <w:t xml:space="preserve"> </w:t>
            </w:r>
          </w:p>
          <w:p w:rsidR="00445139" w:rsidRPr="00C82903" w:rsidRDefault="00445139" w:rsidP="00445139">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Бағалаудың негізгі көрсеткіштерінің бірі бекітілген ҚНК жету болып табылады.</w:t>
            </w:r>
            <w:r w:rsidRPr="00C82903">
              <w:rPr>
                <w:rFonts w:ascii="Times New Roman" w:eastAsiaTheme="majorEastAsia" w:hAnsi="Times New Roman" w:cs="Times New Roman"/>
                <w:bCs/>
                <w:sz w:val="22"/>
                <w:szCs w:val="22"/>
                <w:lang w:val="ru-RU"/>
              </w:rPr>
              <w:t xml:space="preserve"> </w:t>
            </w:r>
          </w:p>
          <w:p w:rsidR="00C76C40" w:rsidRPr="000132BB" w:rsidRDefault="00445139" w:rsidP="007E0B6E">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Басқарма Төрағасы мен Басқарма мүшелеріне ынталандыру ҚНК Директорлар кеңесі бекітеді.</w:t>
            </w:r>
          </w:p>
        </w:tc>
      </w:tr>
      <w:tr w:rsidR="00C76C40" w:rsidRPr="003663D1" w:rsidTr="00176C95">
        <w:tc>
          <w:tcPr>
            <w:tcW w:w="483" w:type="dxa"/>
          </w:tcPr>
          <w:p w:rsidR="00C76C40" w:rsidRPr="000132BB" w:rsidRDefault="00C82903" w:rsidP="004F7702">
            <w:pPr>
              <w:spacing w:after="0" w:line="240" w:lineRule="auto"/>
              <w:rPr>
                <w:rFonts w:ascii="Times New Roman" w:eastAsiaTheme="majorEastAsia" w:hAnsi="Times New Roman" w:cs="Times New Roman"/>
                <w:bCs/>
                <w:sz w:val="22"/>
                <w:szCs w:val="22"/>
                <w:lang w:val="ru-RU"/>
              </w:rPr>
            </w:pPr>
            <w:r w:rsidRPr="000132BB">
              <w:rPr>
                <w:rFonts w:ascii="Times New Roman" w:eastAsiaTheme="majorEastAsia" w:hAnsi="Times New Roman" w:cs="Times New Roman"/>
                <w:bCs/>
                <w:sz w:val="22"/>
                <w:szCs w:val="22"/>
                <w:lang w:val="ru-RU"/>
              </w:rPr>
              <w:lastRenderedPageBreak/>
              <w:t>6</w:t>
            </w:r>
          </w:p>
        </w:tc>
        <w:tc>
          <w:tcPr>
            <w:tcW w:w="2671" w:type="dxa"/>
          </w:tcPr>
          <w:p w:rsidR="007E0B6E" w:rsidRDefault="007E0B6E" w:rsidP="004F7702">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Тәуекелдерді басқару, Ішкі бақылау және аудит </w:t>
            </w:r>
          </w:p>
          <w:p w:rsidR="00C76C40" w:rsidRPr="000132BB" w:rsidRDefault="00C76C40" w:rsidP="004F7702">
            <w:pPr>
              <w:spacing w:after="0" w:line="240" w:lineRule="auto"/>
              <w:jc w:val="center"/>
              <w:rPr>
                <w:rFonts w:ascii="Times New Roman" w:eastAsiaTheme="majorEastAsia" w:hAnsi="Times New Roman" w:cs="Times New Roman"/>
                <w:bCs/>
                <w:sz w:val="22"/>
                <w:szCs w:val="22"/>
                <w:lang w:val="ru-RU"/>
              </w:rPr>
            </w:pPr>
          </w:p>
        </w:tc>
        <w:tc>
          <w:tcPr>
            <w:tcW w:w="2566" w:type="dxa"/>
          </w:tcPr>
          <w:p w:rsidR="00C76C40" w:rsidRPr="000132BB" w:rsidRDefault="00C76C40" w:rsidP="004F7702">
            <w:pPr>
              <w:spacing w:after="0" w:line="240" w:lineRule="auto"/>
              <w:jc w:val="center"/>
              <w:rPr>
                <w:rFonts w:ascii="Times New Roman" w:eastAsiaTheme="majorEastAsia" w:hAnsi="Times New Roman" w:cs="Times New Roman"/>
                <w:bCs/>
                <w:sz w:val="22"/>
                <w:szCs w:val="22"/>
                <w:lang w:val="ru-RU"/>
              </w:rPr>
            </w:pPr>
            <w:r w:rsidRPr="000132BB">
              <w:rPr>
                <w:rFonts w:ascii="Times New Roman" w:eastAsiaTheme="majorEastAsia" w:hAnsi="Times New Roman" w:cs="Times New Roman"/>
                <w:bCs/>
                <w:sz w:val="22"/>
                <w:szCs w:val="22"/>
                <w:lang w:val="ru-RU"/>
              </w:rPr>
              <w:t>Соблюдается</w:t>
            </w:r>
          </w:p>
        </w:tc>
        <w:tc>
          <w:tcPr>
            <w:tcW w:w="10264" w:type="dxa"/>
          </w:tcPr>
          <w:p w:rsidR="007E0B6E" w:rsidRDefault="007E0B6E" w:rsidP="007E0B6E">
            <w:pPr>
              <w:spacing w:after="0" w:line="240" w:lineRule="auto"/>
              <w:ind w:firstLine="709"/>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 xml:space="preserve">Тәуекелдерді басқару және ішкі бақылау, және корпоративтік басқару жүйесінің сенімділігін және нәтижелілігін жүйелі тәуелсіз бағалау үшін «ҮМЗ» АҚ-да «ҮМЗ» АҚ Ішкі аудит қызметі әрекет етеді.    </w:t>
            </w:r>
          </w:p>
          <w:p w:rsidR="007E0B6E" w:rsidRDefault="007E0B6E" w:rsidP="007E0B6E">
            <w:pPr>
              <w:spacing w:after="0" w:line="240" w:lineRule="auto"/>
              <w:ind w:firstLine="709"/>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«ҮМЗ» АҚ Ішкі аудит қызметінің жетекшісі Сатанов Мұрат Манасұлы болып табылады, «ҮМЗ» АҚ Директорлар кеңесінің шешімімен тағайындалған (ДК 2020 жылғы 13 тамыздағы</w:t>
            </w:r>
            <w:r w:rsidRPr="00C752A2">
              <w:rPr>
                <w:rFonts w:ascii="Times New Roman" w:hAnsi="Times New Roman" w:cs="Times New Roman"/>
                <w:color w:val="000000"/>
                <w:sz w:val="22"/>
                <w:szCs w:val="22"/>
                <w:lang w:val="ru-RU"/>
              </w:rPr>
              <w:t xml:space="preserve"> </w:t>
            </w:r>
            <w:r>
              <w:rPr>
                <w:rFonts w:ascii="Times New Roman" w:hAnsi="Times New Roman" w:cs="Times New Roman"/>
                <w:color w:val="000000"/>
                <w:sz w:val="22"/>
                <w:szCs w:val="22"/>
                <w:lang w:val="ru-RU"/>
              </w:rPr>
              <w:t>№11 хаттамасы).</w:t>
            </w:r>
          </w:p>
          <w:p w:rsidR="007E0B6E" w:rsidRDefault="007E0B6E" w:rsidP="007E0B6E">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«ҮМЗ» АҚ Директорлар кеңесінің шешімімен (ДК 2021 жылғы 24 мамырдағы </w:t>
            </w:r>
            <w:r w:rsidRPr="003C28FB">
              <w:rPr>
                <w:rFonts w:ascii="Times New Roman" w:eastAsiaTheme="majorEastAsia" w:hAnsi="Times New Roman" w:cs="Times New Roman"/>
                <w:bCs/>
                <w:sz w:val="22"/>
                <w:szCs w:val="22"/>
                <w:lang w:val="ru-RU"/>
              </w:rPr>
              <w:t xml:space="preserve"> №6</w:t>
            </w:r>
            <w:r>
              <w:rPr>
                <w:rFonts w:ascii="Times New Roman" w:eastAsiaTheme="majorEastAsia" w:hAnsi="Times New Roman" w:cs="Times New Roman"/>
                <w:bCs/>
                <w:sz w:val="22"/>
                <w:szCs w:val="22"/>
                <w:lang w:val="ru-RU"/>
              </w:rPr>
              <w:t xml:space="preserve"> хаттамасы</w:t>
            </w:r>
            <w:r w:rsidRPr="003C28FB">
              <w:rPr>
                <w:rFonts w:ascii="Times New Roman" w:eastAsiaTheme="majorEastAsia" w:hAnsi="Times New Roman" w:cs="Times New Roman"/>
                <w:bCs/>
                <w:sz w:val="22"/>
                <w:szCs w:val="22"/>
                <w:lang w:val="ru-RU"/>
              </w:rPr>
              <w:t>)</w:t>
            </w:r>
            <w:r>
              <w:rPr>
                <w:rFonts w:ascii="Times New Roman" w:eastAsiaTheme="majorEastAsia" w:hAnsi="Times New Roman" w:cs="Times New Roman"/>
                <w:bCs/>
                <w:sz w:val="22"/>
                <w:szCs w:val="22"/>
                <w:lang w:val="ru-RU"/>
              </w:rPr>
              <w:t xml:space="preserve"> «ҮМЗ» АҚ тәуекелдер және комплаенс жөніндегі офицері ретінде Михайлова М.В. тағайындалды. </w:t>
            </w:r>
          </w:p>
          <w:p w:rsidR="007E0B6E" w:rsidRPr="00305206" w:rsidRDefault="007E0B6E" w:rsidP="007E0B6E">
            <w:pPr>
              <w:spacing w:after="0" w:line="240" w:lineRule="auto"/>
              <w:ind w:firstLine="709"/>
              <w:jc w:val="both"/>
              <w:rPr>
                <w:rFonts w:ascii="Times New Roman" w:eastAsiaTheme="majorEastAsia" w:hAnsi="Times New Roman" w:cs="Times New Roman"/>
                <w:bCs/>
                <w:color w:val="FF0000"/>
                <w:sz w:val="22"/>
                <w:szCs w:val="22"/>
                <w:lang w:val="ru-RU"/>
              </w:rPr>
            </w:pPr>
            <w:r>
              <w:rPr>
                <w:rFonts w:ascii="Times New Roman" w:eastAsiaTheme="majorEastAsia" w:hAnsi="Times New Roman" w:cs="Times New Roman"/>
                <w:bCs/>
                <w:sz w:val="22"/>
                <w:szCs w:val="22"/>
                <w:lang w:val="ru-RU"/>
              </w:rPr>
              <w:t xml:space="preserve">Тәуекелдер және </w:t>
            </w:r>
            <w:r w:rsidRPr="00E64A94">
              <w:rPr>
                <w:rFonts w:ascii="Times New Roman" w:eastAsiaTheme="majorEastAsia" w:hAnsi="Times New Roman" w:cs="Times New Roman"/>
                <w:bCs/>
                <w:sz w:val="22"/>
                <w:szCs w:val="22"/>
                <w:lang w:val="ru-RU"/>
              </w:rPr>
              <w:t>комплаенс</w:t>
            </w:r>
            <w:r>
              <w:rPr>
                <w:rFonts w:ascii="Times New Roman" w:eastAsiaTheme="majorEastAsia" w:hAnsi="Times New Roman" w:cs="Times New Roman"/>
                <w:bCs/>
                <w:sz w:val="22"/>
                <w:szCs w:val="22"/>
                <w:lang w:val="ru-RU"/>
              </w:rPr>
              <w:t xml:space="preserve"> жөніндегі офицер </w:t>
            </w:r>
            <w:r w:rsidRPr="00E64A94">
              <w:rPr>
                <w:rFonts w:ascii="Times New Roman" w:eastAsiaTheme="majorEastAsia" w:hAnsi="Times New Roman" w:cs="Times New Roman"/>
                <w:bCs/>
                <w:sz w:val="22"/>
                <w:szCs w:val="22"/>
                <w:lang w:val="ru-RU"/>
              </w:rPr>
              <w:t>комплаенс</w:t>
            </w:r>
            <w:r>
              <w:rPr>
                <w:rFonts w:ascii="Times New Roman" w:eastAsiaTheme="majorEastAsia" w:hAnsi="Times New Roman" w:cs="Times New Roman"/>
                <w:bCs/>
                <w:sz w:val="22"/>
                <w:szCs w:val="22"/>
                <w:lang w:val="ru-RU"/>
              </w:rPr>
              <w:t>-тәуекелдер жүйесінің қызмет етуін ұйымдастыруға және Қазақстан Республикасының сыбайлас жемқорлыққа қарсы сұрақтар бойынша міндетті реттеуші талаптарды сақтаумен қоса, тәуекелдерді басқару жүйесінің және ішкі бақылау жүйесінің іс-шараларының нәтижелілігін тәуелсіз, кәсіби бағалауды жүргізуге жауапты</w:t>
            </w:r>
            <w:r w:rsidRPr="00E64A94">
              <w:rPr>
                <w:rFonts w:ascii="Times New Roman" w:eastAsiaTheme="majorEastAsia" w:hAnsi="Times New Roman" w:cs="Times New Roman"/>
                <w:bCs/>
                <w:sz w:val="22"/>
                <w:szCs w:val="22"/>
                <w:lang w:val="ru-RU"/>
              </w:rPr>
              <w:t>.</w:t>
            </w:r>
          </w:p>
          <w:p w:rsidR="007E0B6E" w:rsidRPr="00C82903" w:rsidRDefault="007E0B6E" w:rsidP="007E0B6E">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Атқарушы орган тәуекелдерді нәтижелі басқару және ішкі бақылау жүйесінің қызмет етуін, оның ішінде «ҮМЗ» АҚ Тәуекелдерді басқару жүйесі бойынша саясатының қағидаларын іске асыру және сақталуын қамтамасыз ету, Директорлар кеңесіне қарауға және бекітуге тәуекелдерді басқару туралы есептерді тоқсан сайын ұсыну жолымен қамтамасыз етеді.</w:t>
            </w:r>
          </w:p>
          <w:p w:rsidR="000010CC" w:rsidRPr="00C82903" w:rsidRDefault="000010CC" w:rsidP="000010CC">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Тәуекелдерді басқару процесі стратегиялық жоспарлау, операциялық қызмет, инвестициялық қызмет, несиелік қызмет, бюджеттеу, персоналды уәждеу секілді «ҮМЗ» АҚ негізгі бизнес-процестерімен өзара әрекеттесуге негізделген</w:t>
            </w:r>
            <w:r w:rsidRPr="00C82903">
              <w:rPr>
                <w:rFonts w:ascii="Times New Roman" w:eastAsiaTheme="majorEastAsia" w:hAnsi="Times New Roman" w:cs="Times New Roman"/>
                <w:bCs/>
                <w:sz w:val="22"/>
                <w:szCs w:val="22"/>
                <w:lang w:val="ru-RU"/>
              </w:rPr>
              <w:t>.</w:t>
            </w:r>
          </w:p>
          <w:p w:rsidR="000010CC" w:rsidRPr="00C82903" w:rsidRDefault="000010CC" w:rsidP="000010CC">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«ҮМЗ» АҚ-да Директорлар кеңесі сандық және сапалық тәуекел-тәбетін, тәуекелдер тіркелімі және картасын бекітеді. Тәуекелдер тіркелімі шеңберінде негізгі тәуекелдер қатысында төзімділік деңгейі көзделген. </w:t>
            </w:r>
          </w:p>
          <w:p w:rsidR="000010CC" w:rsidRDefault="000010CC" w:rsidP="000010CC">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Тәуекелдер бойынша есеп Директорлар кеңесінің отырысына тоқсанда бір рет шығарылады. </w:t>
            </w:r>
          </w:p>
          <w:p w:rsidR="000010CC" w:rsidRDefault="000010CC" w:rsidP="000010CC">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Директорлар кеңесінің қарауына және бекітуіне шығарылатын тәуекелдер бойынша барлық негізгі сұрақтар тиісті тәртіпте хаттамаға жазылады.  </w:t>
            </w:r>
          </w:p>
          <w:p w:rsidR="00C76C40" w:rsidRPr="000132BB" w:rsidRDefault="000010CC" w:rsidP="00A0685D">
            <w:pPr>
              <w:spacing w:after="0" w:line="240" w:lineRule="auto"/>
              <w:ind w:firstLine="709"/>
              <w:jc w:val="both"/>
              <w:rPr>
                <w:rFonts w:ascii="Times New Roman" w:eastAsiaTheme="majorEastAsia" w:hAnsi="Times New Roman" w:cs="Times New Roman"/>
                <w:bCs/>
                <w:sz w:val="22"/>
                <w:szCs w:val="22"/>
                <w:lang w:val="ru-RU"/>
              </w:rPr>
            </w:pPr>
            <w:r>
              <w:rPr>
                <w:rFonts w:ascii="Times New Roman" w:hAnsi="Times New Roman" w:cs="Times New Roman"/>
                <w:sz w:val="22"/>
                <w:szCs w:val="22"/>
                <w:lang w:val="ru-RU"/>
              </w:rPr>
              <w:t>Мүдделер қайшылығы болған жағдайда «ҮМЗ» АҚ әр жұмыскері бұндай ақпаратты «ҮМЗ» АҚ Сыбайлас жемқорлыққа және алаяқтыққа қарсы саясаты, сонымен қатар «ҮМЗ» АҚ  К</w:t>
            </w:r>
            <w:r>
              <w:rPr>
                <w:rFonts w:ascii="Times New Roman" w:eastAsiaTheme="majorEastAsia" w:hAnsi="Times New Roman" w:cs="Times New Roman"/>
                <w:bCs/>
                <w:sz w:val="22"/>
                <w:szCs w:val="22"/>
                <w:lang w:val="ru-RU"/>
              </w:rPr>
              <w:t xml:space="preserve">орпоративтік </w:t>
            </w:r>
            <w:r w:rsidRPr="00C82903">
              <w:rPr>
                <w:rFonts w:ascii="Times New Roman" w:eastAsiaTheme="majorEastAsia" w:hAnsi="Times New Roman" w:cs="Times New Roman"/>
                <w:bCs/>
                <w:sz w:val="22"/>
                <w:szCs w:val="22"/>
                <w:lang w:val="ru-RU"/>
              </w:rPr>
              <w:t>этик</w:t>
            </w:r>
            <w:r>
              <w:rPr>
                <w:rFonts w:ascii="Times New Roman" w:eastAsiaTheme="majorEastAsia" w:hAnsi="Times New Roman" w:cs="Times New Roman"/>
                <w:bCs/>
                <w:sz w:val="22"/>
                <w:szCs w:val="22"/>
                <w:lang w:val="ru-RU"/>
              </w:rPr>
              <w:t>а</w:t>
            </w:r>
            <w:r w:rsidRPr="00C82903">
              <w:rPr>
                <w:rFonts w:ascii="Times New Roman" w:eastAsiaTheme="majorEastAsia" w:hAnsi="Times New Roman" w:cs="Times New Roman"/>
                <w:bCs/>
                <w:sz w:val="22"/>
                <w:szCs w:val="22"/>
                <w:lang w:val="ru-RU"/>
              </w:rPr>
              <w:t xml:space="preserve"> </w:t>
            </w:r>
            <w:r>
              <w:rPr>
                <w:rFonts w:ascii="Times New Roman" w:eastAsiaTheme="majorEastAsia" w:hAnsi="Times New Roman" w:cs="Times New Roman"/>
                <w:bCs/>
                <w:sz w:val="22"/>
                <w:szCs w:val="22"/>
                <w:lang w:val="ru-RU"/>
              </w:rPr>
              <w:t xml:space="preserve">және </w:t>
            </w:r>
            <w:r w:rsidRPr="00C82903">
              <w:rPr>
                <w:rFonts w:ascii="Times New Roman" w:eastAsiaTheme="majorEastAsia" w:hAnsi="Times New Roman" w:cs="Times New Roman"/>
                <w:bCs/>
                <w:sz w:val="22"/>
                <w:szCs w:val="22"/>
                <w:lang w:val="ru-RU"/>
              </w:rPr>
              <w:t>комплаенс</w:t>
            </w:r>
            <w:r>
              <w:rPr>
                <w:rFonts w:ascii="Times New Roman" w:eastAsiaTheme="majorEastAsia" w:hAnsi="Times New Roman" w:cs="Times New Roman"/>
                <w:bCs/>
                <w:sz w:val="22"/>
                <w:szCs w:val="22"/>
                <w:lang w:val="ru-RU"/>
              </w:rPr>
              <w:t xml:space="preserve"> кодексіне сәйкес хабарлауға құқылы. </w:t>
            </w:r>
            <w:r w:rsidRPr="00C82903">
              <w:rPr>
                <w:rFonts w:ascii="Times New Roman" w:eastAsiaTheme="majorEastAsia" w:hAnsi="Times New Roman" w:cs="Times New Roman"/>
                <w:bCs/>
                <w:sz w:val="22"/>
                <w:szCs w:val="22"/>
                <w:lang w:val="ru-RU"/>
              </w:rPr>
              <w:t xml:space="preserve"> </w:t>
            </w:r>
          </w:p>
        </w:tc>
      </w:tr>
      <w:tr w:rsidR="00A0685D" w:rsidRPr="003663D1" w:rsidTr="00176C95">
        <w:tc>
          <w:tcPr>
            <w:tcW w:w="483" w:type="dxa"/>
          </w:tcPr>
          <w:p w:rsidR="00A0685D" w:rsidRPr="000132BB" w:rsidRDefault="00A0685D" w:rsidP="004F7702">
            <w:pPr>
              <w:spacing w:after="0" w:line="240" w:lineRule="auto"/>
              <w:rPr>
                <w:rFonts w:ascii="Times New Roman" w:eastAsiaTheme="majorEastAsia" w:hAnsi="Times New Roman" w:cs="Times New Roman"/>
                <w:bCs/>
                <w:sz w:val="22"/>
                <w:szCs w:val="22"/>
                <w:lang w:val="ru-RU"/>
              </w:rPr>
            </w:pPr>
            <w:r w:rsidRPr="000132BB">
              <w:rPr>
                <w:rFonts w:ascii="Times New Roman" w:eastAsiaTheme="majorEastAsia" w:hAnsi="Times New Roman" w:cs="Times New Roman"/>
                <w:bCs/>
                <w:sz w:val="22"/>
                <w:szCs w:val="22"/>
                <w:lang w:val="ru-RU"/>
              </w:rPr>
              <w:lastRenderedPageBreak/>
              <w:t>7</w:t>
            </w:r>
          </w:p>
        </w:tc>
        <w:tc>
          <w:tcPr>
            <w:tcW w:w="2671" w:type="dxa"/>
          </w:tcPr>
          <w:p w:rsidR="00A0685D" w:rsidRPr="00C82903" w:rsidRDefault="00A0685D" w:rsidP="006C78C8">
            <w:pPr>
              <w:spacing w:after="0" w:line="240" w:lineRule="auto"/>
              <w:jc w:val="center"/>
              <w:rPr>
                <w:rFonts w:ascii="Times New Roman" w:eastAsiaTheme="majorEastAsia" w:hAnsi="Times New Roman" w:cs="Times New Roman"/>
                <w:bCs/>
                <w:sz w:val="24"/>
                <w:szCs w:val="22"/>
                <w:lang w:val="ru-RU"/>
              </w:rPr>
            </w:pPr>
            <w:r>
              <w:rPr>
                <w:rFonts w:ascii="Times New Roman" w:eastAsiaTheme="majorEastAsia" w:hAnsi="Times New Roman" w:cs="Times New Roman"/>
                <w:bCs/>
                <w:sz w:val="24"/>
                <w:szCs w:val="22"/>
                <w:lang w:val="ru-RU"/>
              </w:rPr>
              <w:t xml:space="preserve">Ашықтық </w:t>
            </w:r>
          </w:p>
        </w:tc>
        <w:tc>
          <w:tcPr>
            <w:tcW w:w="2566" w:type="dxa"/>
          </w:tcPr>
          <w:p w:rsidR="00A0685D" w:rsidRPr="00C82903" w:rsidRDefault="00A0685D" w:rsidP="006C78C8">
            <w:pPr>
              <w:spacing w:after="0" w:line="240" w:lineRule="auto"/>
              <w:jc w:val="center"/>
              <w:rPr>
                <w:rFonts w:ascii="Times New Roman" w:eastAsiaTheme="majorEastAsia" w:hAnsi="Times New Roman" w:cs="Times New Roman"/>
                <w:bCs/>
                <w:sz w:val="22"/>
                <w:szCs w:val="22"/>
                <w:lang w:val="ru-RU"/>
              </w:rPr>
            </w:pPr>
            <w:r>
              <w:rPr>
                <w:rFonts w:ascii="Times New Roman" w:hAnsi="Times New Roman" w:cs="Times New Roman"/>
                <w:sz w:val="22"/>
                <w:szCs w:val="22"/>
                <w:lang w:val="ru-RU"/>
              </w:rPr>
              <w:t>Сақталады</w:t>
            </w:r>
          </w:p>
        </w:tc>
        <w:tc>
          <w:tcPr>
            <w:tcW w:w="10264" w:type="dxa"/>
          </w:tcPr>
          <w:p w:rsidR="00A0685D" w:rsidRPr="00C82903" w:rsidRDefault="00A0685D" w:rsidP="00A0685D">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«ҮМЗ» АҚ-да «ҮМЗ» АҚ Ақпараттық саясаты, оның ішінде ақпаратты ашуды реттейтін саясат әрекет етеді.</w:t>
            </w:r>
            <w:r w:rsidRPr="00C82903">
              <w:rPr>
                <w:rFonts w:ascii="Times New Roman" w:eastAsiaTheme="majorEastAsia" w:hAnsi="Times New Roman" w:cs="Times New Roman"/>
                <w:bCs/>
                <w:sz w:val="22"/>
                <w:szCs w:val="22"/>
                <w:lang w:val="ru-RU"/>
              </w:rPr>
              <w:t xml:space="preserve"> </w:t>
            </w:r>
          </w:p>
          <w:p w:rsidR="00A0685D" w:rsidRPr="00C82903" w:rsidRDefault="00A0685D" w:rsidP="00A0685D">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«ҮМЗ» АҚ-да «ҮМЗ» АҚ құпиялы ақпаратын құрайтын құжаттар мен мәліметтер тізбесі бекітілген.</w:t>
            </w:r>
          </w:p>
          <w:p w:rsidR="00A0685D" w:rsidRPr="00C82903" w:rsidRDefault="00A0685D" w:rsidP="00A0685D">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Сонымен қатар, әр жұмыскер «ҮМЗ» АҚ құпиялы ақпаратынан тұратын мәліметтерді жарияламау туралы Міндеттемеге қол қояды.</w:t>
            </w:r>
          </w:p>
          <w:p w:rsidR="00A0685D" w:rsidRPr="00C82903" w:rsidRDefault="00A0685D" w:rsidP="00A0685D">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«ҮМЗ» АҚ Тәуекелдер және </w:t>
            </w:r>
            <w:r w:rsidRPr="00E64A94">
              <w:rPr>
                <w:rFonts w:ascii="Times New Roman" w:eastAsiaTheme="majorEastAsia" w:hAnsi="Times New Roman" w:cs="Times New Roman"/>
                <w:bCs/>
                <w:sz w:val="22"/>
                <w:szCs w:val="22"/>
                <w:lang w:val="ru-RU"/>
              </w:rPr>
              <w:t>комплаенс</w:t>
            </w:r>
            <w:r>
              <w:rPr>
                <w:rFonts w:ascii="Times New Roman" w:eastAsiaTheme="majorEastAsia" w:hAnsi="Times New Roman" w:cs="Times New Roman"/>
                <w:bCs/>
                <w:sz w:val="22"/>
                <w:szCs w:val="22"/>
                <w:lang w:val="ru-RU"/>
              </w:rPr>
              <w:t xml:space="preserve"> жөніндегі офицері «ҮМЗ» АҚ </w:t>
            </w:r>
            <w:r w:rsidRPr="00C82903">
              <w:rPr>
                <w:rFonts w:ascii="Times New Roman" w:eastAsiaTheme="majorEastAsia" w:hAnsi="Times New Roman" w:cs="Times New Roman"/>
                <w:bCs/>
                <w:sz w:val="22"/>
                <w:szCs w:val="22"/>
                <w:lang w:val="ru-RU"/>
              </w:rPr>
              <w:t>инсайдер</w:t>
            </w:r>
            <w:r>
              <w:rPr>
                <w:rFonts w:ascii="Times New Roman" w:eastAsiaTheme="majorEastAsia" w:hAnsi="Times New Roman" w:cs="Times New Roman"/>
                <w:bCs/>
                <w:sz w:val="22"/>
                <w:szCs w:val="22"/>
                <w:lang w:val="ru-RU"/>
              </w:rPr>
              <w:t xml:space="preserve">лік ақпаратына рұсқаты бар тұлғаларға есеп және бақылау жүргізеді.  </w:t>
            </w:r>
            <w:r w:rsidRPr="00E64A94">
              <w:rPr>
                <w:rFonts w:ascii="Times New Roman" w:eastAsiaTheme="majorEastAsia" w:hAnsi="Times New Roman" w:cs="Times New Roman"/>
                <w:bCs/>
                <w:sz w:val="22"/>
                <w:szCs w:val="22"/>
                <w:lang w:val="ru-RU"/>
              </w:rPr>
              <w:t xml:space="preserve"> </w:t>
            </w:r>
            <w:r w:rsidRPr="00C82903">
              <w:rPr>
                <w:rFonts w:ascii="Times New Roman" w:eastAsiaTheme="majorEastAsia" w:hAnsi="Times New Roman" w:cs="Times New Roman"/>
                <w:bCs/>
                <w:sz w:val="22"/>
                <w:szCs w:val="22"/>
                <w:lang w:val="ru-RU"/>
              </w:rPr>
              <w:t xml:space="preserve"> </w:t>
            </w:r>
          </w:p>
          <w:p w:rsidR="00A0685D" w:rsidRDefault="00A0685D" w:rsidP="00A0685D">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БАҚ-та ақпаратты жариялау және «ҮМЗ» АҚ </w:t>
            </w:r>
            <w:r w:rsidRPr="00C82903">
              <w:rPr>
                <w:rFonts w:ascii="Times New Roman" w:eastAsiaTheme="majorEastAsia" w:hAnsi="Times New Roman" w:cs="Times New Roman"/>
                <w:bCs/>
                <w:sz w:val="22"/>
                <w:szCs w:val="22"/>
                <w:lang w:val="ru-RU"/>
              </w:rPr>
              <w:t>интернет-ресурс</w:t>
            </w:r>
            <w:r>
              <w:rPr>
                <w:rFonts w:ascii="Times New Roman" w:eastAsiaTheme="majorEastAsia" w:hAnsi="Times New Roman" w:cs="Times New Roman"/>
                <w:bCs/>
                <w:sz w:val="22"/>
                <w:szCs w:val="22"/>
                <w:lang w:val="ru-RU"/>
              </w:rPr>
              <w:t xml:space="preserve">ында ақпаратты орналастыру «ҮМЗ» АҚ Директорлар кеңесінің сырттай отырысының 2019 жылғы 03 мамырдағы </w:t>
            </w:r>
            <w:r w:rsidRPr="00C82903">
              <w:rPr>
                <w:rFonts w:ascii="Times New Roman" w:eastAsiaTheme="majorEastAsia" w:hAnsi="Times New Roman" w:cs="Times New Roman"/>
                <w:bCs/>
                <w:sz w:val="22"/>
                <w:szCs w:val="22"/>
                <w:lang w:val="ru-RU"/>
              </w:rPr>
              <w:t xml:space="preserve">№ </w:t>
            </w:r>
            <w:r>
              <w:rPr>
                <w:rFonts w:ascii="Times New Roman" w:eastAsiaTheme="majorEastAsia" w:hAnsi="Times New Roman" w:cs="Times New Roman"/>
                <w:bCs/>
                <w:sz w:val="22"/>
                <w:szCs w:val="22"/>
                <w:lang w:val="ru-RU"/>
              </w:rPr>
              <w:t>8 хаттамасымен бекітілген «ҮМЗ» АҚ Ақпараттық саясатында регламенттелген.</w:t>
            </w:r>
          </w:p>
          <w:p w:rsidR="00FB320F" w:rsidRPr="00C82903" w:rsidRDefault="00FB320F" w:rsidP="00FB320F">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«ҮМЗ» АҚ құрылымдық бөлімшелері «Қазатомөнеркәсіп» ҰАК» АҚ жылдық біріктірілген есеп-қисабы үшін тиісті бағыттар бойынша ақпаратты дайындайды.  </w:t>
            </w:r>
            <w:r w:rsidRPr="00C82903">
              <w:rPr>
                <w:rFonts w:ascii="Times New Roman" w:eastAsiaTheme="majorEastAsia" w:hAnsi="Times New Roman" w:cs="Times New Roman"/>
                <w:bCs/>
                <w:sz w:val="22"/>
                <w:szCs w:val="22"/>
                <w:lang w:val="ru-RU"/>
              </w:rPr>
              <w:t xml:space="preserve"> </w:t>
            </w:r>
          </w:p>
          <w:p w:rsidR="00FB320F" w:rsidRPr="00C82903" w:rsidRDefault="00FB320F" w:rsidP="00FB320F">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«ҮМЗ» АҚ Қазақстан Республикасының заңнамасына және «Қазатомөнеркәсіп» ҰАК» АҚ ішкі құжаттарына сәйкес жылдық қаржылық есептіліктің аудитін өткізуді қамтамасыз етеді. Қаржылық есептіліктің жыл сайынғы аудиті тәуелсіз аудиторды тарту арқылы жүргізіледі.</w:t>
            </w:r>
          </w:p>
          <w:p w:rsidR="00A0685D" w:rsidRDefault="00FB320F" w:rsidP="004F7702">
            <w:pPr>
              <w:spacing w:after="0" w:line="240" w:lineRule="auto"/>
              <w:ind w:firstLine="709"/>
              <w:jc w:val="both"/>
              <w:rPr>
                <w:rFonts w:ascii="Times New Roman" w:eastAsiaTheme="majorEastAsia" w:hAnsi="Times New Roman" w:cs="Times New Roman"/>
                <w:bCs/>
                <w:sz w:val="22"/>
                <w:szCs w:val="22"/>
                <w:lang w:val="ru-RU"/>
              </w:rPr>
            </w:pPr>
            <w:r w:rsidRPr="00D128B2">
              <w:rPr>
                <w:rFonts w:ascii="Times New Roman" w:eastAsiaTheme="majorEastAsia" w:hAnsi="Times New Roman" w:cs="Times New Roman"/>
                <w:bCs/>
                <w:sz w:val="22"/>
                <w:szCs w:val="22"/>
                <w:lang w:val="ru-RU"/>
              </w:rPr>
              <w:t xml:space="preserve">Аудиторлық ұйымды таңдау ресімі «Самұрық-Қазына» АҚ Басқармасының 2016 жылғы 27 желтоқсандағы Шешімімен бекітілген </w:t>
            </w:r>
            <w:r w:rsidRPr="00D128B2">
              <w:rPr>
                <w:rFonts w:ascii="Times New Roman" w:hAnsi="Times New Roman" w:cs="Times New Roman"/>
                <w:sz w:val="22"/>
                <w:szCs w:val="22"/>
                <w:lang w:val="kk-KZ"/>
              </w:rPr>
              <w:t>«Самұрық-Қазына» АҚ және дауыс беретін акцияларының (қатысу үлестерінің) елу және одан да көп пайызы меншік немесе сенімгерлік басқару құқығымен «Самұрық – Қазына» АҚ-ға тікелей немесе жанама тиесілі ұйымдар және «Самұрық-Қазына» АҚ үшін Аудиторлық ұйымды таңдау ережелеріне сәйкес жүзеге асырылады.</w:t>
            </w:r>
          </w:p>
          <w:p w:rsidR="00FB320F" w:rsidRDefault="00FB320F" w:rsidP="00FB320F">
            <w:pPr>
              <w:tabs>
                <w:tab w:val="left" w:pos="0"/>
                <w:tab w:val="left" w:pos="1134"/>
              </w:tabs>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 xml:space="preserve">«ҮМЗ» АҚ барлық дауыс құқығын беретін акцияларының иеленушісі Жалғыз акционердің шешіміне сәйкес «ҮМЗ» АҚ 2020-2022 жылдарға жылдық қаржылық есептіліктің аудитін өткізу үшін аудиторлық ұйым ретінде </w:t>
            </w:r>
            <w:r w:rsidRPr="00C82903">
              <w:rPr>
                <w:rFonts w:ascii="Times New Roman" w:eastAsiaTheme="majorEastAsia" w:hAnsi="Times New Roman" w:cs="Times New Roman"/>
                <w:bCs/>
                <w:sz w:val="22"/>
                <w:szCs w:val="22"/>
                <w:lang w:val="ru-RU"/>
              </w:rPr>
              <w:t>«ПрайсуотерхаусКуперс»</w:t>
            </w:r>
            <w:r>
              <w:rPr>
                <w:rFonts w:ascii="Times New Roman" w:eastAsiaTheme="majorEastAsia" w:hAnsi="Times New Roman" w:cs="Times New Roman"/>
                <w:bCs/>
                <w:sz w:val="22"/>
                <w:szCs w:val="22"/>
                <w:lang w:val="ru-RU"/>
              </w:rPr>
              <w:t xml:space="preserve"> ЖШС анықталды. </w:t>
            </w:r>
          </w:p>
          <w:p w:rsidR="00A0685D" w:rsidRPr="00C82903" w:rsidRDefault="00FB320F" w:rsidP="00FB320F">
            <w:pPr>
              <w:spacing w:after="0" w:line="240" w:lineRule="auto"/>
              <w:ind w:firstLine="709"/>
              <w:jc w:val="both"/>
              <w:rPr>
                <w:rFonts w:ascii="Times New Roman" w:eastAsiaTheme="majorEastAsia" w:hAnsi="Times New Roman" w:cs="Times New Roman"/>
                <w:bCs/>
                <w:sz w:val="22"/>
                <w:szCs w:val="22"/>
                <w:lang w:val="ru-RU"/>
              </w:rPr>
            </w:pPr>
            <w:r>
              <w:rPr>
                <w:rFonts w:ascii="Times New Roman" w:eastAsiaTheme="majorEastAsia" w:hAnsi="Times New Roman" w:cs="Times New Roman"/>
                <w:bCs/>
                <w:sz w:val="22"/>
                <w:szCs w:val="22"/>
                <w:lang w:val="ru-RU"/>
              </w:rPr>
              <w:t>«ҮМЗ» АҚ и</w:t>
            </w:r>
            <w:r w:rsidRPr="00C82903">
              <w:rPr>
                <w:rFonts w:ascii="Times New Roman" w:eastAsiaTheme="majorEastAsia" w:hAnsi="Times New Roman" w:cs="Times New Roman"/>
                <w:bCs/>
                <w:sz w:val="22"/>
                <w:szCs w:val="22"/>
                <w:lang w:val="ru-RU"/>
              </w:rPr>
              <w:t>нтернет-ресурс</w:t>
            </w:r>
            <w:r>
              <w:rPr>
                <w:rFonts w:ascii="Times New Roman" w:eastAsiaTheme="majorEastAsia" w:hAnsi="Times New Roman" w:cs="Times New Roman"/>
                <w:bCs/>
                <w:sz w:val="22"/>
                <w:szCs w:val="22"/>
                <w:lang w:val="ru-RU"/>
              </w:rPr>
              <w:t xml:space="preserve">ы мүдделі тұлғаларға «ҮМЗ» АҚ қызметін түсінуге қажетті ақпаратты ашады.  </w:t>
            </w:r>
            <w:r w:rsidRPr="00C82903">
              <w:rPr>
                <w:rFonts w:ascii="Times New Roman" w:eastAsiaTheme="majorEastAsia" w:hAnsi="Times New Roman" w:cs="Times New Roman"/>
                <w:bCs/>
                <w:sz w:val="22"/>
                <w:szCs w:val="22"/>
                <w:lang w:val="ru-RU"/>
              </w:rPr>
              <w:t xml:space="preserve"> </w:t>
            </w:r>
          </w:p>
        </w:tc>
      </w:tr>
    </w:tbl>
    <w:p w:rsidR="00C76C40" w:rsidRDefault="00C76C40">
      <w:pPr>
        <w:rPr>
          <w:lang w:val="ru-RU"/>
        </w:rPr>
      </w:pPr>
    </w:p>
    <w:p w:rsidR="00483394" w:rsidRPr="002F2330" w:rsidRDefault="00483394" w:rsidP="00483394">
      <w:pPr>
        <w:pStyle w:val="1"/>
        <w:rPr>
          <w:sz w:val="20"/>
          <w:lang w:val="kk-KZ"/>
        </w:rPr>
      </w:pPr>
      <w:r>
        <w:rPr>
          <w:sz w:val="20"/>
          <w:lang w:val="kk-KZ"/>
        </w:rPr>
        <w:t>а</w:t>
      </w:r>
      <w:r w:rsidRPr="002F2330">
        <w:rPr>
          <w:sz w:val="20"/>
          <w:lang w:val="kk-KZ"/>
        </w:rPr>
        <w:t>уд</w:t>
      </w:r>
      <w:r>
        <w:rPr>
          <w:sz w:val="20"/>
          <w:lang w:val="kk-KZ"/>
        </w:rPr>
        <w:t>.</w:t>
      </w:r>
      <w:r w:rsidRPr="002F2330">
        <w:rPr>
          <w:sz w:val="20"/>
          <w:lang w:val="kk-KZ"/>
        </w:rPr>
        <w:t xml:space="preserve"> Сексембаева Э.</w:t>
      </w:r>
      <w:r w:rsidRPr="002F2330">
        <w:rPr>
          <w:noProof/>
          <w:sz w:val="20"/>
        </w:rPr>
        <w:t xml:space="preserve"> </w:t>
      </w:r>
    </w:p>
    <w:p w:rsidR="00483394" w:rsidRPr="00EC6013" w:rsidRDefault="00483394" w:rsidP="00483394">
      <w:pPr>
        <w:rPr>
          <w:lang w:val="ru-RU"/>
        </w:rPr>
      </w:pPr>
      <w:r>
        <w:rPr>
          <w:noProof/>
          <w:lang w:val="ru-RU" w:eastAsia="ru-RU"/>
        </w:rPr>
        <w:drawing>
          <wp:anchor distT="0" distB="0" distL="114300" distR="114300" simplePos="0" relativeHeight="251659264" behindDoc="1" locked="0" layoutInCell="1" allowOverlap="1" wp14:anchorId="3DBED1BA" wp14:editId="5C809420">
            <wp:simplePos x="0" y="0"/>
            <wp:positionH relativeFrom="column">
              <wp:posOffset>219075</wp:posOffset>
            </wp:positionH>
            <wp:positionV relativeFrom="paragraph">
              <wp:posOffset>33655</wp:posOffset>
            </wp:positionV>
            <wp:extent cx="292735" cy="431800"/>
            <wp:effectExtent l="0" t="0" r="0" b="6350"/>
            <wp:wrapNone/>
            <wp:docPr id="1" name="Рисунок 1" descr="C:\Users\SeksembaevaE\Desktop\Снимок 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SeksembaevaE\Desktop\Снимок подпись.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735"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6C95" w:rsidRDefault="00176C95">
      <w:pPr>
        <w:rPr>
          <w:lang w:val="ru-RU"/>
        </w:rPr>
      </w:pPr>
    </w:p>
    <w:p w:rsidR="00176C95" w:rsidRDefault="00176C95">
      <w:pPr>
        <w:rPr>
          <w:lang w:val="ru-RU"/>
        </w:rPr>
      </w:pPr>
    </w:p>
    <w:p w:rsidR="009A4EB6" w:rsidRDefault="009A4EB6" w:rsidP="003663D1">
      <w:pPr>
        <w:spacing w:after="0" w:line="240" w:lineRule="auto"/>
        <w:rPr>
          <w:rFonts w:ascii="Times New Roman" w:hAnsi="Times New Roman" w:cs="Times New Roman"/>
          <w:sz w:val="24"/>
          <w:szCs w:val="24"/>
          <w:lang w:val="ru-RU"/>
        </w:rPr>
      </w:pPr>
    </w:p>
    <w:sectPr w:rsidR="009A4EB6" w:rsidSect="00B72E61">
      <w:headerReference w:type="default" r:id="rId10"/>
      <w:pgSz w:w="16838" w:h="11906" w:orient="landscape" w:code="9"/>
      <w:pgMar w:top="1134" w:right="567" w:bottom="567" w:left="567"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726" w:rsidRDefault="00AE0726" w:rsidP="00EF6094">
      <w:pPr>
        <w:spacing w:after="0" w:line="240" w:lineRule="auto"/>
      </w:pPr>
      <w:r>
        <w:separator/>
      </w:r>
    </w:p>
  </w:endnote>
  <w:endnote w:type="continuationSeparator" w:id="0">
    <w:p w:rsidR="00AE0726" w:rsidRDefault="00AE0726" w:rsidP="00EF6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726" w:rsidRDefault="00AE0726" w:rsidP="00EF6094">
      <w:pPr>
        <w:spacing w:after="0" w:line="240" w:lineRule="auto"/>
      </w:pPr>
      <w:r>
        <w:separator/>
      </w:r>
    </w:p>
  </w:footnote>
  <w:footnote w:type="continuationSeparator" w:id="0">
    <w:p w:rsidR="00AE0726" w:rsidRDefault="00AE0726" w:rsidP="00EF60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748109"/>
      <w:docPartObj>
        <w:docPartGallery w:val="Page Numbers (Top of Page)"/>
        <w:docPartUnique/>
      </w:docPartObj>
    </w:sdtPr>
    <w:sdtEndPr>
      <w:rPr>
        <w:rFonts w:ascii="Times New Roman" w:hAnsi="Times New Roman" w:cs="Times New Roman"/>
      </w:rPr>
    </w:sdtEndPr>
    <w:sdtContent>
      <w:p w:rsidR="004F7702" w:rsidRPr="00EF6094" w:rsidRDefault="004F7702">
        <w:pPr>
          <w:pStyle w:val="a9"/>
          <w:jc w:val="center"/>
          <w:rPr>
            <w:rFonts w:ascii="Times New Roman" w:hAnsi="Times New Roman" w:cs="Times New Roman"/>
          </w:rPr>
        </w:pPr>
        <w:r w:rsidRPr="00EF6094">
          <w:rPr>
            <w:rFonts w:ascii="Times New Roman" w:hAnsi="Times New Roman" w:cs="Times New Roman"/>
          </w:rPr>
          <w:fldChar w:fldCharType="begin"/>
        </w:r>
        <w:r w:rsidRPr="00EF6094">
          <w:rPr>
            <w:rFonts w:ascii="Times New Roman" w:hAnsi="Times New Roman" w:cs="Times New Roman"/>
          </w:rPr>
          <w:instrText>PAGE   \* MERGEFORMAT</w:instrText>
        </w:r>
        <w:r w:rsidRPr="00EF6094">
          <w:rPr>
            <w:rFonts w:ascii="Times New Roman" w:hAnsi="Times New Roman" w:cs="Times New Roman"/>
          </w:rPr>
          <w:fldChar w:fldCharType="separate"/>
        </w:r>
        <w:r w:rsidR="00063ECC" w:rsidRPr="00063ECC">
          <w:rPr>
            <w:rFonts w:ascii="Times New Roman" w:hAnsi="Times New Roman" w:cs="Times New Roman"/>
            <w:noProof/>
            <w:lang w:val="ru-RU"/>
          </w:rPr>
          <w:t>8</w:t>
        </w:r>
        <w:r w:rsidRPr="00EF6094">
          <w:rPr>
            <w:rFonts w:ascii="Times New Roman" w:hAnsi="Times New Roman" w:cs="Times New Roman"/>
          </w:rPr>
          <w:fldChar w:fldCharType="end"/>
        </w:r>
      </w:p>
    </w:sdtContent>
  </w:sdt>
  <w:p w:rsidR="004F7702" w:rsidRDefault="004F770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85E54"/>
    <w:multiLevelType w:val="hybridMultilevel"/>
    <w:tmpl w:val="F7DC4E46"/>
    <w:lvl w:ilvl="0" w:tplc="ADA410F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74B63E44"/>
    <w:multiLevelType w:val="multilevel"/>
    <w:tmpl w:val="EF74EA44"/>
    <w:lvl w:ilvl="0">
      <w:start w:val="1"/>
      <w:numFmt w:val="decimal"/>
      <w:lvlText w:val="%1)"/>
      <w:lvlJc w:val="left"/>
      <w:pPr>
        <w:ind w:left="-1832" w:hanging="360"/>
      </w:pPr>
      <w:rPr>
        <w:rFonts w:ascii="Times New Roman" w:hAnsi="Times New Roman" w:hint="default"/>
        <w:b w:val="0"/>
        <w:i w:val="0"/>
        <w:sz w:val="28"/>
      </w:rPr>
    </w:lvl>
    <w:lvl w:ilvl="1">
      <w:start w:val="1"/>
      <w:numFmt w:val="decimal"/>
      <w:isLgl/>
      <w:lvlText w:val="%1.%2."/>
      <w:lvlJc w:val="left"/>
      <w:pPr>
        <w:ind w:left="-822" w:hanging="1370"/>
      </w:pPr>
      <w:rPr>
        <w:rFonts w:hint="default"/>
      </w:rPr>
    </w:lvl>
    <w:lvl w:ilvl="2">
      <w:start w:val="1"/>
      <w:numFmt w:val="decimal"/>
      <w:isLgl/>
      <w:lvlText w:val="%1.%2.%3."/>
      <w:lvlJc w:val="left"/>
      <w:pPr>
        <w:ind w:left="-822" w:hanging="1370"/>
      </w:pPr>
      <w:rPr>
        <w:rFonts w:hint="default"/>
      </w:rPr>
    </w:lvl>
    <w:lvl w:ilvl="3">
      <w:start w:val="1"/>
      <w:numFmt w:val="decimal"/>
      <w:isLgl/>
      <w:lvlText w:val="%1.%2.%3.%4."/>
      <w:lvlJc w:val="left"/>
      <w:pPr>
        <w:ind w:left="-822" w:hanging="1370"/>
      </w:pPr>
      <w:rPr>
        <w:rFonts w:hint="default"/>
      </w:rPr>
    </w:lvl>
    <w:lvl w:ilvl="4">
      <w:start w:val="1"/>
      <w:numFmt w:val="decimal"/>
      <w:isLgl/>
      <w:lvlText w:val="%1.%2.%3.%4.%5."/>
      <w:lvlJc w:val="left"/>
      <w:pPr>
        <w:ind w:left="-822" w:hanging="1370"/>
      </w:pPr>
      <w:rPr>
        <w:rFonts w:hint="default"/>
      </w:rPr>
    </w:lvl>
    <w:lvl w:ilvl="5">
      <w:start w:val="1"/>
      <w:numFmt w:val="decimal"/>
      <w:isLgl/>
      <w:lvlText w:val="%1.%2.%3.%4.%5.%6."/>
      <w:lvlJc w:val="left"/>
      <w:pPr>
        <w:ind w:left="-752" w:hanging="1440"/>
      </w:pPr>
      <w:rPr>
        <w:rFonts w:hint="default"/>
      </w:rPr>
    </w:lvl>
    <w:lvl w:ilvl="6">
      <w:start w:val="1"/>
      <w:numFmt w:val="decimal"/>
      <w:isLgl/>
      <w:lvlText w:val="%1.%2.%3.%4.%5.%6.%7."/>
      <w:lvlJc w:val="left"/>
      <w:pPr>
        <w:ind w:left="-392" w:hanging="1800"/>
      </w:pPr>
      <w:rPr>
        <w:rFonts w:hint="default"/>
      </w:rPr>
    </w:lvl>
    <w:lvl w:ilvl="7">
      <w:start w:val="1"/>
      <w:numFmt w:val="decimal"/>
      <w:isLgl/>
      <w:lvlText w:val="%1.%2.%3.%4.%5.%6.%7.%8."/>
      <w:lvlJc w:val="left"/>
      <w:pPr>
        <w:ind w:left="-392" w:hanging="1800"/>
      </w:pPr>
      <w:rPr>
        <w:rFonts w:hint="default"/>
      </w:rPr>
    </w:lvl>
    <w:lvl w:ilvl="8">
      <w:start w:val="1"/>
      <w:numFmt w:val="decimal"/>
      <w:isLgl/>
      <w:lvlText w:val="%1.%2.%3.%4.%5.%6.%7.%8.%9."/>
      <w:lvlJc w:val="left"/>
      <w:pPr>
        <w:ind w:left="-3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mirrorMargi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291"/>
    <w:rsid w:val="000010CC"/>
    <w:rsid w:val="00013085"/>
    <w:rsid w:val="000132BB"/>
    <w:rsid w:val="0001537E"/>
    <w:rsid w:val="00017FAF"/>
    <w:rsid w:val="0002366C"/>
    <w:rsid w:val="000258C1"/>
    <w:rsid w:val="00031AD0"/>
    <w:rsid w:val="00043A92"/>
    <w:rsid w:val="00052805"/>
    <w:rsid w:val="00063ECC"/>
    <w:rsid w:val="00064102"/>
    <w:rsid w:val="000770F2"/>
    <w:rsid w:val="00080740"/>
    <w:rsid w:val="000A12C6"/>
    <w:rsid w:val="000A57C0"/>
    <w:rsid w:val="000B3BD5"/>
    <w:rsid w:val="000B467C"/>
    <w:rsid w:val="000B61F4"/>
    <w:rsid w:val="000C6911"/>
    <w:rsid w:val="000D2D05"/>
    <w:rsid w:val="000E106F"/>
    <w:rsid w:val="000E57F3"/>
    <w:rsid w:val="000F21D8"/>
    <w:rsid w:val="001012CB"/>
    <w:rsid w:val="00123FD6"/>
    <w:rsid w:val="00140F46"/>
    <w:rsid w:val="001445CE"/>
    <w:rsid w:val="00145213"/>
    <w:rsid w:val="00176C95"/>
    <w:rsid w:val="0018658F"/>
    <w:rsid w:val="001A34EB"/>
    <w:rsid w:val="001C256D"/>
    <w:rsid w:val="001C5D20"/>
    <w:rsid w:val="001D183A"/>
    <w:rsid w:val="001E5F50"/>
    <w:rsid w:val="001F112D"/>
    <w:rsid w:val="001F618E"/>
    <w:rsid w:val="00203665"/>
    <w:rsid w:val="00207CE7"/>
    <w:rsid w:val="00212A59"/>
    <w:rsid w:val="00233BCE"/>
    <w:rsid w:val="00236113"/>
    <w:rsid w:val="0025479D"/>
    <w:rsid w:val="002610F9"/>
    <w:rsid w:val="00261847"/>
    <w:rsid w:val="00263515"/>
    <w:rsid w:val="002A57F2"/>
    <w:rsid w:val="002C65C1"/>
    <w:rsid w:val="002E44E9"/>
    <w:rsid w:val="002F7B41"/>
    <w:rsid w:val="00302704"/>
    <w:rsid w:val="00305206"/>
    <w:rsid w:val="003258B5"/>
    <w:rsid w:val="00327F51"/>
    <w:rsid w:val="00333F33"/>
    <w:rsid w:val="0033703D"/>
    <w:rsid w:val="00353222"/>
    <w:rsid w:val="00363222"/>
    <w:rsid w:val="003663D1"/>
    <w:rsid w:val="00376031"/>
    <w:rsid w:val="00384EB5"/>
    <w:rsid w:val="003944D0"/>
    <w:rsid w:val="003C28FB"/>
    <w:rsid w:val="00427063"/>
    <w:rsid w:val="0043340F"/>
    <w:rsid w:val="00445139"/>
    <w:rsid w:val="004630E4"/>
    <w:rsid w:val="0046700D"/>
    <w:rsid w:val="00467D02"/>
    <w:rsid w:val="00471A96"/>
    <w:rsid w:val="00483394"/>
    <w:rsid w:val="00487605"/>
    <w:rsid w:val="00491E87"/>
    <w:rsid w:val="004A1BDD"/>
    <w:rsid w:val="004A6378"/>
    <w:rsid w:val="004B5291"/>
    <w:rsid w:val="004E27C5"/>
    <w:rsid w:val="004E6265"/>
    <w:rsid w:val="004F748A"/>
    <w:rsid w:val="004F7702"/>
    <w:rsid w:val="0050600C"/>
    <w:rsid w:val="00545314"/>
    <w:rsid w:val="00554A37"/>
    <w:rsid w:val="00555E25"/>
    <w:rsid w:val="005640DD"/>
    <w:rsid w:val="00582ADE"/>
    <w:rsid w:val="00593AA3"/>
    <w:rsid w:val="005A31DD"/>
    <w:rsid w:val="005A3D90"/>
    <w:rsid w:val="005B009B"/>
    <w:rsid w:val="005B20C3"/>
    <w:rsid w:val="005E1E6C"/>
    <w:rsid w:val="005E6B8D"/>
    <w:rsid w:val="00633D39"/>
    <w:rsid w:val="0063560A"/>
    <w:rsid w:val="00653B88"/>
    <w:rsid w:val="006612FF"/>
    <w:rsid w:val="006968DD"/>
    <w:rsid w:val="006A14CE"/>
    <w:rsid w:val="006A4A54"/>
    <w:rsid w:val="006A4D17"/>
    <w:rsid w:val="006B4844"/>
    <w:rsid w:val="006F160A"/>
    <w:rsid w:val="00710F8A"/>
    <w:rsid w:val="007121A4"/>
    <w:rsid w:val="00754D7D"/>
    <w:rsid w:val="007706B1"/>
    <w:rsid w:val="00780E25"/>
    <w:rsid w:val="00784221"/>
    <w:rsid w:val="00786C91"/>
    <w:rsid w:val="007A0F96"/>
    <w:rsid w:val="007A7DE8"/>
    <w:rsid w:val="007C1DDE"/>
    <w:rsid w:val="007D5A2F"/>
    <w:rsid w:val="007E0B6E"/>
    <w:rsid w:val="0081054F"/>
    <w:rsid w:val="00817053"/>
    <w:rsid w:val="00823180"/>
    <w:rsid w:val="008232F7"/>
    <w:rsid w:val="00837242"/>
    <w:rsid w:val="008619E7"/>
    <w:rsid w:val="0086577D"/>
    <w:rsid w:val="00871981"/>
    <w:rsid w:val="008C5962"/>
    <w:rsid w:val="009004B7"/>
    <w:rsid w:val="00905D2B"/>
    <w:rsid w:val="009103E1"/>
    <w:rsid w:val="00933969"/>
    <w:rsid w:val="00934E27"/>
    <w:rsid w:val="009454AD"/>
    <w:rsid w:val="00950B1A"/>
    <w:rsid w:val="00964C7A"/>
    <w:rsid w:val="00967B4C"/>
    <w:rsid w:val="00982392"/>
    <w:rsid w:val="009A4EB6"/>
    <w:rsid w:val="009B16EF"/>
    <w:rsid w:val="009B40AE"/>
    <w:rsid w:val="009C6789"/>
    <w:rsid w:val="009C7D4E"/>
    <w:rsid w:val="009D100A"/>
    <w:rsid w:val="009D5DE8"/>
    <w:rsid w:val="009D7BF6"/>
    <w:rsid w:val="00A0470A"/>
    <w:rsid w:val="00A0685D"/>
    <w:rsid w:val="00A22E59"/>
    <w:rsid w:val="00A24D19"/>
    <w:rsid w:val="00A25C53"/>
    <w:rsid w:val="00A40D41"/>
    <w:rsid w:val="00A43784"/>
    <w:rsid w:val="00A47C6F"/>
    <w:rsid w:val="00A96D06"/>
    <w:rsid w:val="00AE0726"/>
    <w:rsid w:val="00AF6BBE"/>
    <w:rsid w:val="00B011EA"/>
    <w:rsid w:val="00B02E6A"/>
    <w:rsid w:val="00B23EFB"/>
    <w:rsid w:val="00B346B6"/>
    <w:rsid w:val="00B40D49"/>
    <w:rsid w:val="00B443DD"/>
    <w:rsid w:val="00B63758"/>
    <w:rsid w:val="00B66BEE"/>
    <w:rsid w:val="00B71309"/>
    <w:rsid w:val="00B72E61"/>
    <w:rsid w:val="00B75DA3"/>
    <w:rsid w:val="00B95DE2"/>
    <w:rsid w:val="00B97743"/>
    <w:rsid w:val="00BB31BA"/>
    <w:rsid w:val="00BD697E"/>
    <w:rsid w:val="00BE37A9"/>
    <w:rsid w:val="00C00E82"/>
    <w:rsid w:val="00C012D3"/>
    <w:rsid w:val="00C13AC0"/>
    <w:rsid w:val="00C314C4"/>
    <w:rsid w:val="00C365C9"/>
    <w:rsid w:val="00C37068"/>
    <w:rsid w:val="00C5488C"/>
    <w:rsid w:val="00C62FD7"/>
    <w:rsid w:val="00C7115E"/>
    <w:rsid w:val="00C752A2"/>
    <w:rsid w:val="00C76C40"/>
    <w:rsid w:val="00C82903"/>
    <w:rsid w:val="00C85C64"/>
    <w:rsid w:val="00C901FD"/>
    <w:rsid w:val="00C90DCA"/>
    <w:rsid w:val="00C95602"/>
    <w:rsid w:val="00C97045"/>
    <w:rsid w:val="00CA1E2C"/>
    <w:rsid w:val="00CD1B36"/>
    <w:rsid w:val="00CE0DC7"/>
    <w:rsid w:val="00D17230"/>
    <w:rsid w:val="00D3260D"/>
    <w:rsid w:val="00D64898"/>
    <w:rsid w:val="00D813F9"/>
    <w:rsid w:val="00DE625B"/>
    <w:rsid w:val="00DE765D"/>
    <w:rsid w:val="00DF5725"/>
    <w:rsid w:val="00E13047"/>
    <w:rsid w:val="00E2380F"/>
    <w:rsid w:val="00E50317"/>
    <w:rsid w:val="00E64A94"/>
    <w:rsid w:val="00E80D0D"/>
    <w:rsid w:val="00EA7F14"/>
    <w:rsid w:val="00EC19EA"/>
    <w:rsid w:val="00EC2021"/>
    <w:rsid w:val="00EC6013"/>
    <w:rsid w:val="00ED38B7"/>
    <w:rsid w:val="00EE6098"/>
    <w:rsid w:val="00EF11F8"/>
    <w:rsid w:val="00EF6094"/>
    <w:rsid w:val="00F009FA"/>
    <w:rsid w:val="00F13CE5"/>
    <w:rsid w:val="00F33E5C"/>
    <w:rsid w:val="00F463E5"/>
    <w:rsid w:val="00F47AA7"/>
    <w:rsid w:val="00F74AD6"/>
    <w:rsid w:val="00F8437B"/>
    <w:rsid w:val="00FA44E9"/>
    <w:rsid w:val="00FB320F"/>
    <w:rsid w:val="00FD4D42"/>
    <w:rsid w:val="00FE09EE"/>
    <w:rsid w:val="00FE28AB"/>
    <w:rsid w:val="00FF5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4B5291"/>
    <w:pPr>
      <w:spacing w:after="240" w:line="240" w:lineRule="atLeast"/>
    </w:pPr>
    <w:rPr>
      <w:rFonts w:ascii="Georgia" w:hAnsi="Georgia"/>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5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B5291"/>
    <w:rPr>
      <w:sz w:val="16"/>
      <w:szCs w:val="16"/>
    </w:rPr>
  </w:style>
  <w:style w:type="paragraph" w:styleId="a5">
    <w:name w:val="annotation text"/>
    <w:basedOn w:val="a"/>
    <w:link w:val="a6"/>
    <w:uiPriority w:val="99"/>
    <w:semiHidden/>
    <w:unhideWhenUsed/>
    <w:rsid w:val="004B5291"/>
    <w:pPr>
      <w:spacing w:line="240" w:lineRule="auto"/>
    </w:pPr>
  </w:style>
  <w:style w:type="character" w:customStyle="1" w:styleId="a6">
    <w:name w:val="Текст примечания Знак"/>
    <w:basedOn w:val="a0"/>
    <w:link w:val="a5"/>
    <w:uiPriority w:val="99"/>
    <w:semiHidden/>
    <w:rsid w:val="004B5291"/>
    <w:rPr>
      <w:rFonts w:ascii="Georgia" w:hAnsi="Georgia"/>
      <w:sz w:val="20"/>
      <w:szCs w:val="20"/>
      <w:lang w:val="en-GB"/>
    </w:rPr>
  </w:style>
  <w:style w:type="paragraph" w:styleId="a7">
    <w:name w:val="Balloon Text"/>
    <w:basedOn w:val="a"/>
    <w:link w:val="a8"/>
    <w:uiPriority w:val="99"/>
    <w:semiHidden/>
    <w:unhideWhenUsed/>
    <w:rsid w:val="004B529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B5291"/>
    <w:rPr>
      <w:rFonts w:ascii="Segoe UI" w:hAnsi="Segoe UI" w:cs="Segoe UI"/>
      <w:sz w:val="18"/>
      <w:szCs w:val="18"/>
      <w:lang w:val="en-GB"/>
    </w:rPr>
  </w:style>
  <w:style w:type="paragraph" w:styleId="a9">
    <w:name w:val="header"/>
    <w:basedOn w:val="a"/>
    <w:link w:val="aa"/>
    <w:uiPriority w:val="99"/>
    <w:unhideWhenUsed/>
    <w:rsid w:val="00EF609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F6094"/>
    <w:rPr>
      <w:rFonts w:ascii="Georgia" w:hAnsi="Georgia"/>
      <w:sz w:val="20"/>
      <w:szCs w:val="20"/>
      <w:lang w:val="en-GB"/>
    </w:rPr>
  </w:style>
  <w:style w:type="paragraph" w:styleId="ab">
    <w:name w:val="footer"/>
    <w:basedOn w:val="a"/>
    <w:link w:val="ac"/>
    <w:uiPriority w:val="99"/>
    <w:unhideWhenUsed/>
    <w:rsid w:val="00EF609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F6094"/>
    <w:rPr>
      <w:rFonts w:ascii="Georgia" w:hAnsi="Georgia"/>
      <w:sz w:val="20"/>
      <w:szCs w:val="20"/>
      <w:lang w:val="en-GB"/>
    </w:rPr>
  </w:style>
  <w:style w:type="paragraph" w:styleId="ad">
    <w:name w:val="annotation subject"/>
    <w:basedOn w:val="a5"/>
    <w:next w:val="a5"/>
    <w:link w:val="ae"/>
    <w:uiPriority w:val="99"/>
    <w:semiHidden/>
    <w:unhideWhenUsed/>
    <w:rsid w:val="00302704"/>
    <w:rPr>
      <w:b/>
      <w:bCs/>
    </w:rPr>
  </w:style>
  <w:style w:type="character" w:customStyle="1" w:styleId="ae">
    <w:name w:val="Тема примечания Знак"/>
    <w:basedOn w:val="a6"/>
    <w:link w:val="ad"/>
    <w:uiPriority w:val="99"/>
    <w:semiHidden/>
    <w:rsid w:val="00302704"/>
    <w:rPr>
      <w:rFonts w:ascii="Georgia" w:hAnsi="Georgia"/>
      <w:b/>
      <w:bCs/>
      <w:sz w:val="20"/>
      <w:szCs w:val="20"/>
      <w:lang w:val="en-GB"/>
    </w:rPr>
  </w:style>
  <w:style w:type="paragraph" w:styleId="af">
    <w:name w:val="List Paragraph"/>
    <w:basedOn w:val="a"/>
    <w:uiPriority w:val="34"/>
    <w:qFormat/>
    <w:rsid w:val="001445CE"/>
    <w:pPr>
      <w:ind w:left="720"/>
      <w:contextualSpacing/>
    </w:pPr>
  </w:style>
  <w:style w:type="paragraph" w:customStyle="1" w:styleId="1">
    <w:name w:val="Обычный1"/>
    <w:rsid w:val="00483394"/>
    <w:pPr>
      <w:widowControl w:val="0"/>
      <w:spacing w:after="0" w:line="240" w:lineRule="auto"/>
    </w:pPr>
    <w:rPr>
      <w:rFonts w:ascii="Times New Roman" w:eastAsia="Times New Roman" w:hAnsi="Times New Roman" w:cs="Times New Roman"/>
      <w:snapToGrid w:val="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4B5291"/>
    <w:pPr>
      <w:spacing w:after="240" w:line="240" w:lineRule="atLeast"/>
    </w:pPr>
    <w:rPr>
      <w:rFonts w:ascii="Georgia" w:hAnsi="Georgia"/>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5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B5291"/>
    <w:rPr>
      <w:sz w:val="16"/>
      <w:szCs w:val="16"/>
    </w:rPr>
  </w:style>
  <w:style w:type="paragraph" w:styleId="a5">
    <w:name w:val="annotation text"/>
    <w:basedOn w:val="a"/>
    <w:link w:val="a6"/>
    <w:uiPriority w:val="99"/>
    <w:semiHidden/>
    <w:unhideWhenUsed/>
    <w:rsid w:val="004B5291"/>
    <w:pPr>
      <w:spacing w:line="240" w:lineRule="auto"/>
    </w:pPr>
  </w:style>
  <w:style w:type="character" w:customStyle="1" w:styleId="a6">
    <w:name w:val="Текст примечания Знак"/>
    <w:basedOn w:val="a0"/>
    <w:link w:val="a5"/>
    <w:uiPriority w:val="99"/>
    <w:semiHidden/>
    <w:rsid w:val="004B5291"/>
    <w:rPr>
      <w:rFonts w:ascii="Georgia" w:hAnsi="Georgia"/>
      <w:sz w:val="20"/>
      <w:szCs w:val="20"/>
      <w:lang w:val="en-GB"/>
    </w:rPr>
  </w:style>
  <w:style w:type="paragraph" w:styleId="a7">
    <w:name w:val="Balloon Text"/>
    <w:basedOn w:val="a"/>
    <w:link w:val="a8"/>
    <w:uiPriority w:val="99"/>
    <w:semiHidden/>
    <w:unhideWhenUsed/>
    <w:rsid w:val="004B529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B5291"/>
    <w:rPr>
      <w:rFonts w:ascii="Segoe UI" w:hAnsi="Segoe UI" w:cs="Segoe UI"/>
      <w:sz w:val="18"/>
      <w:szCs w:val="18"/>
      <w:lang w:val="en-GB"/>
    </w:rPr>
  </w:style>
  <w:style w:type="paragraph" w:styleId="a9">
    <w:name w:val="header"/>
    <w:basedOn w:val="a"/>
    <w:link w:val="aa"/>
    <w:uiPriority w:val="99"/>
    <w:unhideWhenUsed/>
    <w:rsid w:val="00EF609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F6094"/>
    <w:rPr>
      <w:rFonts w:ascii="Georgia" w:hAnsi="Georgia"/>
      <w:sz w:val="20"/>
      <w:szCs w:val="20"/>
      <w:lang w:val="en-GB"/>
    </w:rPr>
  </w:style>
  <w:style w:type="paragraph" w:styleId="ab">
    <w:name w:val="footer"/>
    <w:basedOn w:val="a"/>
    <w:link w:val="ac"/>
    <w:uiPriority w:val="99"/>
    <w:unhideWhenUsed/>
    <w:rsid w:val="00EF609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F6094"/>
    <w:rPr>
      <w:rFonts w:ascii="Georgia" w:hAnsi="Georgia"/>
      <w:sz w:val="20"/>
      <w:szCs w:val="20"/>
      <w:lang w:val="en-GB"/>
    </w:rPr>
  </w:style>
  <w:style w:type="paragraph" w:styleId="ad">
    <w:name w:val="annotation subject"/>
    <w:basedOn w:val="a5"/>
    <w:next w:val="a5"/>
    <w:link w:val="ae"/>
    <w:uiPriority w:val="99"/>
    <w:semiHidden/>
    <w:unhideWhenUsed/>
    <w:rsid w:val="00302704"/>
    <w:rPr>
      <w:b/>
      <w:bCs/>
    </w:rPr>
  </w:style>
  <w:style w:type="character" w:customStyle="1" w:styleId="ae">
    <w:name w:val="Тема примечания Знак"/>
    <w:basedOn w:val="a6"/>
    <w:link w:val="ad"/>
    <w:uiPriority w:val="99"/>
    <w:semiHidden/>
    <w:rsid w:val="00302704"/>
    <w:rPr>
      <w:rFonts w:ascii="Georgia" w:hAnsi="Georgia"/>
      <w:b/>
      <w:bCs/>
      <w:sz w:val="20"/>
      <w:szCs w:val="20"/>
      <w:lang w:val="en-GB"/>
    </w:rPr>
  </w:style>
  <w:style w:type="paragraph" w:styleId="af">
    <w:name w:val="List Paragraph"/>
    <w:basedOn w:val="a"/>
    <w:uiPriority w:val="34"/>
    <w:qFormat/>
    <w:rsid w:val="001445CE"/>
    <w:pPr>
      <w:ind w:left="720"/>
      <w:contextualSpacing/>
    </w:pPr>
  </w:style>
  <w:style w:type="paragraph" w:customStyle="1" w:styleId="1">
    <w:name w:val="Обычный1"/>
    <w:rsid w:val="00483394"/>
    <w:pPr>
      <w:widowControl w:val="0"/>
      <w:spacing w:after="0" w:line="240" w:lineRule="auto"/>
    </w:pPr>
    <w:rPr>
      <w:rFonts w:ascii="Times New Roman" w:eastAsia="Times New Roman" w:hAnsi="Times New Roman"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235348">
      <w:bodyDiv w:val="1"/>
      <w:marLeft w:val="0"/>
      <w:marRight w:val="0"/>
      <w:marTop w:val="0"/>
      <w:marBottom w:val="0"/>
      <w:divBdr>
        <w:top w:val="none" w:sz="0" w:space="0" w:color="auto"/>
        <w:left w:val="none" w:sz="0" w:space="0" w:color="auto"/>
        <w:bottom w:val="none" w:sz="0" w:space="0" w:color="auto"/>
        <w:right w:val="none" w:sz="0" w:space="0" w:color="auto"/>
      </w:divBdr>
    </w:div>
    <w:div w:id="197790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10FE4-EBAD-4D06-BEA6-DD6934409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3034</Words>
  <Characters>17296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АО УМЗ</Company>
  <LinksUpToDate>false</LinksUpToDate>
  <CharactersWithSpaces>20290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Сулейменова Амина</dc:creator>
  <cp:lastModifiedBy>Пользователь Windows</cp:lastModifiedBy>
  <cp:revision>2</cp:revision>
  <cp:lastPrinted>2023-04-10T09:00:00Z</cp:lastPrinted>
  <dcterms:created xsi:type="dcterms:W3CDTF">2023-05-18T04:26:00Z</dcterms:created>
  <dcterms:modified xsi:type="dcterms:W3CDTF">2023-05-18T04:26:00Z</dcterms:modified>
</cp:coreProperties>
</file>